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16du wp14">
  <w:body>
    <w:p w:rsidR="00D75A02" w:rsidP="00D75A02" w:rsidRDefault="00B16E34" w14:paraId="30C8CA10" w14:textId="14E8CED0">
      <w:pPr>
        <w:pStyle w:val="BodyText"/>
        <w:ind w:left="5118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C8C0AB8" wp14:editId="557210DB">
            <wp:simplePos x="0" y="0"/>
            <wp:positionH relativeFrom="column">
              <wp:posOffset>3562350</wp:posOffset>
            </wp:positionH>
            <wp:positionV relativeFrom="paragraph">
              <wp:posOffset>0</wp:posOffset>
            </wp:positionV>
            <wp:extent cx="2616200" cy="3003550"/>
            <wp:effectExtent l="0" t="0" r="0" b="6350"/>
            <wp:wrapSquare wrapText="bothSides"/>
            <wp:docPr id="1109612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300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5A02" w:rsidP="00D75A02" w:rsidRDefault="00D75A02" w14:paraId="21FC92D1" w14:textId="3A3E0795">
      <w:pPr>
        <w:pStyle w:val="BodyText"/>
        <w:ind w:left="0"/>
        <w:rPr>
          <w:rFonts w:ascii="Times New Roman"/>
          <w:sz w:val="20"/>
        </w:rPr>
      </w:pPr>
    </w:p>
    <w:p w:rsidR="00D75A02" w:rsidP="00D75A02" w:rsidRDefault="00D75A02" w14:paraId="71992EF2" w14:textId="77777777">
      <w:pPr>
        <w:pStyle w:val="BodyText"/>
        <w:ind w:left="0"/>
        <w:rPr>
          <w:rFonts w:ascii="Times New Roman"/>
          <w:sz w:val="20"/>
        </w:rPr>
      </w:pPr>
    </w:p>
    <w:p w:rsidR="00D75A02" w:rsidP="00D75A02" w:rsidRDefault="00D75A02" w14:paraId="1CAADDA5" w14:textId="7F32CAED">
      <w:pPr>
        <w:pStyle w:val="BodyText"/>
        <w:ind w:left="0"/>
        <w:rPr>
          <w:rFonts w:ascii="Times New Roman"/>
          <w:sz w:val="23"/>
        </w:rPr>
      </w:pPr>
    </w:p>
    <w:p w:rsidR="00934934" w:rsidP="00D75A02" w:rsidRDefault="00934934" w14:paraId="6B17065F" w14:textId="60721DA9">
      <w:pPr>
        <w:pStyle w:val="Title"/>
        <w:spacing w:line="671" w:lineRule="exact"/>
      </w:pPr>
    </w:p>
    <w:p w:rsidR="00934934" w:rsidP="00D75A02" w:rsidRDefault="00934934" w14:paraId="0ABC3F95" w14:textId="03BE2910">
      <w:pPr>
        <w:pStyle w:val="Title"/>
        <w:spacing w:line="671" w:lineRule="exact"/>
      </w:pPr>
    </w:p>
    <w:p w:rsidR="00F4649B" w:rsidP="00D75A02" w:rsidRDefault="00F4649B" w14:paraId="0086F8C5" w14:textId="77777777">
      <w:pPr>
        <w:pStyle w:val="Title"/>
        <w:spacing w:line="671" w:lineRule="exact"/>
      </w:pPr>
    </w:p>
    <w:p w:rsidR="00F4649B" w:rsidP="00D75A02" w:rsidRDefault="00F4649B" w14:paraId="54846953" w14:textId="77777777">
      <w:pPr>
        <w:pStyle w:val="Title"/>
        <w:spacing w:line="671" w:lineRule="exact"/>
      </w:pPr>
    </w:p>
    <w:p w:rsidR="00F4649B" w:rsidP="00D75A02" w:rsidRDefault="00F4649B" w14:paraId="2996EDBB" w14:textId="77777777">
      <w:pPr>
        <w:pStyle w:val="Title"/>
        <w:spacing w:line="671" w:lineRule="exact"/>
      </w:pPr>
    </w:p>
    <w:p w:rsidR="00F4649B" w:rsidP="00D75A02" w:rsidRDefault="00F4649B" w14:paraId="6EBC7673" w14:textId="77777777">
      <w:pPr>
        <w:pStyle w:val="Title"/>
        <w:spacing w:line="671" w:lineRule="exact"/>
      </w:pPr>
    </w:p>
    <w:p w:rsidR="00D75A02" w:rsidP="00D75A02" w:rsidRDefault="00D75A02" w14:paraId="6205D3CA" w14:textId="1E2D4E96">
      <w:pPr>
        <w:pStyle w:val="Title"/>
        <w:spacing w:line="671" w:lineRule="exact"/>
      </w:pPr>
      <w:r>
        <w:t>The</w:t>
      </w:r>
      <w:r>
        <w:rPr>
          <w:spacing w:val="-12"/>
        </w:rPr>
        <w:t xml:space="preserve"> </w:t>
      </w:r>
      <w:r>
        <w:t xml:space="preserve">‘St. </w:t>
      </w:r>
      <w:r w:rsidR="00C116EB">
        <w:t>Philip’s</w:t>
      </w:r>
      <w:r>
        <w:t>’</w:t>
      </w:r>
      <w:r>
        <w:rPr>
          <w:spacing w:val="-11"/>
        </w:rPr>
        <w:t xml:space="preserve"> </w:t>
      </w:r>
      <w:proofErr w:type="spellStart"/>
      <w:r w:rsidR="009861C1">
        <w:rPr>
          <w:spacing w:val="-11"/>
        </w:rPr>
        <w:t>Behaviour</w:t>
      </w:r>
      <w:proofErr w:type="spellEnd"/>
      <w:r w:rsidR="009861C1">
        <w:rPr>
          <w:spacing w:val="-11"/>
        </w:rPr>
        <w:t xml:space="preserve"> </w:t>
      </w:r>
      <w:r>
        <w:t>Curriculum</w:t>
      </w:r>
    </w:p>
    <w:p w:rsidR="00F4649B" w:rsidP="00D75A02" w:rsidRDefault="00F4649B" w14:paraId="0CD9340B" w14:textId="77777777">
      <w:pPr>
        <w:pStyle w:val="Title"/>
      </w:pPr>
    </w:p>
    <w:p w:rsidR="00F4649B" w:rsidP="00D75A02" w:rsidRDefault="00F4649B" w14:paraId="4F39B3F7" w14:textId="77777777">
      <w:pPr>
        <w:pStyle w:val="Title"/>
      </w:pPr>
    </w:p>
    <w:p w:rsidR="00D75A02" w:rsidP="00D75A02" w:rsidRDefault="00D75A02" w14:paraId="149AC5DA" w14:textId="03AE427F">
      <w:pPr>
        <w:pStyle w:val="Title"/>
      </w:pPr>
      <w:r>
        <w:t>Nursery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Year</w:t>
      </w:r>
      <w:r>
        <w:rPr>
          <w:spacing w:val="-13"/>
        </w:rPr>
        <w:t xml:space="preserve"> </w:t>
      </w:r>
      <w:r>
        <w:t>6</w:t>
      </w:r>
    </w:p>
    <w:p w:rsidR="00D75A02" w:rsidP="00D75A02" w:rsidRDefault="00D75A02" w14:paraId="10A4EB07" w14:textId="77777777">
      <w:pPr>
        <w:sectPr w:rsidR="00D75A02" w:rsidSect="00D75A02">
          <w:footerReference w:type="default" r:id="rId11"/>
          <w:pgSz w:w="16840" w:h="11920" w:orient="landscape"/>
          <w:pgMar w:top="960" w:right="100" w:bottom="280" w:left="840" w:header="720" w:footer="720" w:gutter="0"/>
          <w:cols w:space="720"/>
        </w:sectPr>
      </w:pPr>
    </w:p>
    <w:p w:rsidR="00D75A02" w:rsidP="00D75A02" w:rsidRDefault="00D75A02" w14:paraId="21D9332D" w14:textId="77777777">
      <w:pPr>
        <w:spacing w:before="21"/>
        <w:ind w:left="3585" w:right="4325"/>
        <w:jc w:val="center"/>
        <w:rPr>
          <w:sz w:val="28"/>
        </w:rPr>
      </w:pPr>
      <w:r>
        <w:rPr>
          <w:sz w:val="28"/>
        </w:rPr>
        <w:t>Overview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Content</w:t>
      </w:r>
    </w:p>
    <w:tbl>
      <w:tblPr>
        <w:tblW w:w="0" w:type="auto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2220"/>
        <w:gridCol w:w="2200"/>
        <w:gridCol w:w="2200"/>
        <w:gridCol w:w="2200"/>
        <w:gridCol w:w="2220"/>
        <w:gridCol w:w="2660"/>
      </w:tblGrid>
      <w:tr w:rsidR="00D75A02" w:rsidTr="00D75A02" w14:paraId="55646013" w14:textId="77777777">
        <w:trPr>
          <w:trHeight w:val="549"/>
        </w:trPr>
        <w:tc>
          <w:tcPr>
            <w:tcW w:w="1200" w:type="dxa"/>
            <w:shd w:val="clear" w:color="auto" w:fill="D9D9D9"/>
          </w:tcPr>
          <w:p w:rsidR="00D75A02" w:rsidP="00D75A02" w:rsidRDefault="00D75A02" w14:paraId="248D11B4" w14:textId="7777777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0" w:type="dxa"/>
            <w:shd w:val="clear" w:color="auto" w:fill="D9D9D9"/>
          </w:tcPr>
          <w:p w:rsidR="00D75A02" w:rsidP="00D75A02" w:rsidRDefault="00D75A02" w14:paraId="52ECDD63" w14:textId="77777777">
            <w:pPr>
              <w:pStyle w:val="TableParagraph"/>
              <w:spacing w:before="95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>Autumn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200" w:type="dxa"/>
            <w:shd w:val="clear" w:color="auto" w:fill="D9D9D9"/>
          </w:tcPr>
          <w:p w:rsidR="00D75A02" w:rsidP="00D75A02" w:rsidRDefault="00D75A02" w14:paraId="63F6053D" w14:textId="77777777">
            <w:pPr>
              <w:pStyle w:val="TableParagraph"/>
              <w:spacing w:before="95"/>
              <w:ind w:left="104" w:right="99"/>
              <w:jc w:val="center"/>
              <w:rPr>
                <w:sz w:val="28"/>
              </w:rPr>
            </w:pPr>
            <w:r>
              <w:rPr>
                <w:sz w:val="28"/>
              </w:rPr>
              <w:t>Autumn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200" w:type="dxa"/>
            <w:shd w:val="clear" w:color="auto" w:fill="D9D9D9"/>
          </w:tcPr>
          <w:p w:rsidR="00D75A02" w:rsidP="00D75A02" w:rsidRDefault="00D75A02" w14:paraId="7033F309" w14:textId="77777777">
            <w:pPr>
              <w:pStyle w:val="TableParagraph"/>
              <w:spacing w:before="95"/>
              <w:ind w:left="631"/>
              <w:rPr>
                <w:sz w:val="28"/>
              </w:rPr>
            </w:pPr>
            <w:r>
              <w:rPr>
                <w:sz w:val="28"/>
              </w:rPr>
              <w:t>Spring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200" w:type="dxa"/>
            <w:shd w:val="clear" w:color="auto" w:fill="D9D9D9"/>
          </w:tcPr>
          <w:p w:rsidR="00D75A02" w:rsidP="00D75A02" w:rsidRDefault="00D75A02" w14:paraId="13FFA678" w14:textId="77777777">
            <w:pPr>
              <w:pStyle w:val="TableParagraph"/>
              <w:spacing w:before="95"/>
              <w:ind w:left="114" w:right="89"/>
              <w:jc w:val="center"/>
              <w:rPr>
                <w:sz w:val="28"/>
              </w:rPr>
            </w:pPr>
            <w:r>
              <w:rPr>
                <w:sz w:val="28"/>
              </w:rPr>
              <w:t>Spring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220" w:type="dxa"/>
            <w:shd w:val="clear" w:color="auto" w:fill="D9D9D9"/>
          </w:tcPr>
          <w:p w:rsidR="00D75A02" w:rsidP="00D75A02" w:rsidRDefault="00D75A02" w14:paraId="51A2095B" w14:textId="77777777">
            <w:pPr>
              <w:pStyle w:val="TableParagraph"/>
              <w:spacing w:before="95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>Summer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660" w:type="dxa"/>
            <w:shd w:val="clear" w:color="auto" w:fill="D9D9D9"/>
          </w:tcPr>
          <w:p w:rsidR="00D75A02" w:rsidP="00D75A02" w:rsidRDefault="00D75A02" w14:paraId="504DD800" w14:textId="77777777">
            <w:pPr>
              <w:pStyle w:val="TableParagraph"/>
              <w:spacing w:before="95"/>
              <w:ind w:left="201" w:right="191"/>
              <w:jc w:val="center"/>
              <w:rPr>
                <w:sz w:val="28"/>
              </w:rPr>
            </w:pPr>
            <w:r>
              <w:rPr>
                <w:sz w:val="28"/>
              </w:rPr>
              <w:t>Summer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D75A02" w:rsidTr="00D75A02" w14:paraId="58E1323A" w14:textId="77777777">
        <w:trPr>
          <w:trHeight w:val="472"/>
        </w:trPr>
        <w:tc>
          <w:tcPr>
            <w:tcW w:w="1200" w:type="dxa"/>
            <w:tcBorders>
              <w:bottom w:val="nil"/>
            </w:tcBorders>
            <w:shd w:val="clear" w:color="auto" w:fill="D9D9D9"/>
          </w:tcPr>
          <w:p w:rsidR="00D75A02" w:rsidP="00D75A02" w:rsidRDefault="00D75A02" w14:paraId="06C69E36" w14:textId="77777777">
            <w:pPr>
              <w:pStyle w:val="TableParagraph"/>
              <w:spacing w:before="82"/>
              <w:ind w:left="130" w:right="100"/>
              <w:jc w:val="center"/>
              <w:rPr>
                <w:sz w:val="28"/>
              </w:rPr>
            </w:pPr>
            <w:r>
              <w:rPr>
                <w:sz w:val="28"/>
              </w:rPr>
              <w:t>All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Year</w:t>
            </w:r>
          </w:p>
        </w:tc>
        <w:tc>
          <w:tcPr>
            <w:tcW w:w="2220" w:type="dxa"/>
            <w:tcBorders>
              <w:bottom w:val="nil"/>
            </w:tcBorders>
          </w:tcPr>
          <w:p w:rsidR="00D75A02" w:rsidP="00D75A02" w:rsidRDefault="00D75A02" w14:paraId="0CB020E9" w14:textId="77777777">
            <w:pPr>
              <w:pStyle w:val="TableParagraph"/>
              <w:spacing w:before="82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>Explicit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teaching</w:t>
            </w:r>
          </w:p>
        </w:tc>
        <w:tc>
          <w:tcPr>
            <w:tcW w:w="2200" w:type="dxa"/>
            <w:tcBorders>
              <w:bottom w:val="nil"/>
            </w:tcBorders>
          </w:tcPr>
          <w:p w:rsidR="00D75A02" w:rsidP="00D75A02" w:rsidRDefault="00D75A02" w14:paraId="5BEB5353" w14:textId="77777777">
            <w:pPr>
              <w:pStyle w:val="TableParagraph"/>
              <w:spacing w:before="82"/>
              <w:ind w:left="104" w:right="99"/>
              <w:jc w:val="center"/>
              <w:rPr>
                <w:sz w:val="28"/>
              </w:rPr>
            </w:pPr>
            <w:r>
              <w:rPr>
                <w:sz w:val="28"/>
              </w:rPr>
              <w:t>Ongoing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revision</w:t>
            </w:r>
          </w:p>
        </w:tc>
        <w:tc>
          <w:tcPr>
            <w:tcW w:w="2200" w:type="dxa"/>
            <w:tcBorders>
              <w:bottom w:val="nil"/>
            </w:tcBorders>
          </w:tcPr>
          <w:p w:rsidR="00D75A02" w:rsidP="00D75A02" w:rsidRDefault="00D75A02" w14:paraId="6DE87855" w14:textId="77777777">
            <w:pPr>
              <w:pStyle w:val="TableParagraph"/>
              <w:spacing w:before="82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Longer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recap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</w:p>
        </w:tc>
        <w:tc>
          <w:tcPr>
            <w:tcW w:w="2200" w:type="dxa"/>
            <w:tcBorders>
              <w:bottom w:val="nil"/>
            </w:tcBorders>
          </w:tcPr>
          <w:p w:rsidR="00D75A02" w:rsidP="00D75A02" w:rsidRDefault="00D75A02" w14:paraId="0A5D4546" w14:textId="77777777">
            <w:pPr>
              <w:pStyle w:val="TableParagraph"/>
              <w:spacing w:before="82"/>
              <w:ind w:left="114" w:right="89"/>
              <w:jc w:val="center"/>
              <w:rPr>
                <w:sz w:val="28"/>
              </w:rPr>
            </w:pPr>
            <w:r>
              <w:rPr>
                <w:sz w:val="28"/>
              </w:rPr>
              <w:t>Ongoing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revision</w:t>
            </w:r>
          </w:p>
        </w:tc>
        <w:tc>
          <w:tcPr>
            <w:tcW w:w="2220" w:type="dxa"/>
            <w:tcBorders>
              <w:bottom w:val="nil"/>
            </w:tcBorders>
          </w:tcPr>
          <w:p w:rsidR="00D75A02" w:rsidP="00D75A02" w:rsidRDefault="00D75A02" w14:paraId="37375397" w14:textId="77777777">
            <w:pPr>
              <w:pStyle w:val="TableParagraph"/>
              <w:spacing w:before="82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>Longer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recap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</w:p>
        </w:tc>
        <w:tc>
          <w:tcPr>
            <w:tcW w:w="2660" w:type="dxa"/>
            <w:tcBorders>
              <w:bottom w:val="nil"/>
            </w:tcBorders>
          </w:tcPr>
          <w:p w:rsidR="00D75A02" w:rsidP="00D75A02" w:rsidRDefault="00D75A02" w14:paraId="608E946E" w14:textId="77777777">
            <w:pPr>
              <w:pStyle w:val="TableParagraph"/>
              <w:spacing w:before="82"/>
              <w:ind w:left="201" w:right="191"/>
              <w:jc w:val="center"/>
              <w:rPr>
                <w:sz w:val="28"/>
              </w:rPr>
            </w:pPr>
            <w:r>
              <w:rPr>
                <w:sz w:val="28"/>
              </w:rPr>
              <w:t>Ongoing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revision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</w:p>
        </w:tc>
      </w:tr>
      <w:tr w:rsidR="00D75A02" w:rsidTr="00D75A02" w14:paraId="50DB626D" w14:textId="77777777">
        <w:trPr>
          <w:trHeight w:val="341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D9D9D9"/>
          </w:tcPr>
          <w:p w:rsidR="00D75A02" w:rsidP="00D75A02" w:rsidRDefault="00D75A02" w14:paraId="5250B4FC" w14:textId="77777777">
            <w:pPr>
              <w:pStyle w:val="TableParagraph"/>
              <w:spacing w:line="293" w:lineRule="exact"/>
              <w:ind w:left="130" w:right="100"/>
              <w:jc w:val="center"/>
              <w:rPr>
                <w:sz w:val="28"/>
              </w:rPr>
            </w:pPr>
            <w:r>
              <w:rPr>
                <w:sz w:val="28"/>
              </w:rPr>
              <w:t>Groups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5A02" w:rsidP="00D75A02" w:rsidRDefault="00D75A02" w14:paraId="7D3C002F" w14:textId="77777777">
            <w:pPr>
              <w:pStyle w:val="TableParagraph"/>
              <w:spacing w:line="293" w:lineRule="exact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full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D75A02" w:rsidP="00D75A02" w:rsidRDefault="00D75A02" w14:paraId="01E006B6" w14:textId="77777777">
            <w:pPr>
              <w:pStyle w:val="TableParagraph"/>
              <w:spacing w:line="293" w:lineRule="exact"/>
              <w:ind w:left="104" w:right="99"/>
              <w:jc w:val="center"/>
              <w:rPr>
                <w:sz w:val="28"/>
              </w:rPr>
            </w:pP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content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D75A02" w:rsidP="00D75A02" w:rsidRDefault="00D75A02" w14:paraId="0A6E1C82" w14:textId="72F8383F">
            <w:pPr>
              <w:pStyle w:val="TableParagraph"/>
              <w:spacing w:line="293" w:lineRule="exact"/>
              <w:ind w:left="324"/>
              <w:rPr>
                <w:sz w:val="28"/>
              </w:rPr>
            </w:pPr>
            <w:r>
              <w:rPr>
                <w:sz w:val="28"/>
              </w:rPr>
              <w:t xml:space="preserve">‘St. </w:t>
            </w:r>
            <w:r w:rsidR="0070686C">
              <w:rPr>
                <w:sz w:val="28"/>
              </w:rPr>
              <w:t>Philip</w:t>
            </w:r>
            <w:r>
              <w:rPr>
                <w:sz w:val="28"/>
              </w:rPr>
              <w:t>’s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D75A02" w:rsidP="00D75A02" w:rsidRDefault="00D75A02" w14:paraId="3D485709" w14:textId="77777777">
            <w:pPr>
              <w:pStyle w:val="TableParagraph"/>
              <w:spacing w:line="293" w:lineRule="exact"/>
              <w:ind w:left="114" w:right="89"/>
              <w:jc w:val="center"/>
              <w:rPr>
                <w:sz w:val="28"/>
              </w:rPr>
            </w:pP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content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5A02" w:rsidP="00D75A02" w:rsidRDefault="00D75A02" w14:paraId="1B3FBA65" w14:textId="16477CF3">
            <w:pPr>
              <w:pStyle w:val="TableParagraph"/>
              <w:spacing w:line="293" w:lineRule="exact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‘St. </w:t>
            </w:r>
            <w:r w:rsidR="0070686C">
              <w:rPr>
                <w:sz w:val="28"/>
              </w:rPr>
              <w:t>Philip</w:t>
            </w:r>
            <w:r>
              <w:rPr>
                <w:sz w:val="28"/>
              </w:rPr>
              <w:t>’s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75A02" w:rsidP="00D75A02" w:rsidRDefault="00D75A02" w14:paraId="76DE7FD7" w14:textId="77777777">
            <w:pPr>
              <w:pStyle w:val="TableParagraph"/>
              <w:spacing w:line="293" w:lineRule="exact"/>
              <w:ind w:left="201" w:right="191"/>
              <w:jc w:val="center"/>
              <w:rPr>
                <w:sz w:val="28"/>
              </w:rPr>
            </w:pPr>
            <w:r>
              <w:rPr>
                <w:sz w:val="28"/>
              </w:rPr>
              <w:t>content</w:t>
            </w:r>
          </w:p>
        </w:tc>
      </w:tr>
      <w:tr w:rsidR="00D75A02" w:rsidTr="00D75A02" w14:paraId="4D1979D3" w14:textId="77777777">
        <w:trPr>
          <w:trHeight w:val="341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D9D9D9"/>
          </w:tcPr>
          <w:p w:rsidR="00D75A02" w:rsidP="00D75A02" w:rsidRDefault="00D75A02" w14:paraId="0B5BCB3D" w14:textId="77777777">
            <w:pPr>
              <w:pStyle w:val="TableParagraph"/>
              <w:spacing w:line="293" w:lineRule="exact"/>
              <w:ind w:left="130" w:right="100"/>
              <w:jc w:val="center"/>
              <w:rPr>
                <w:sz w:val="28"/>
              </w:rPr>
            </w:pPr>
            <w:r>
              <w:rPr>
                <w:sz w:val="28"/>
              </w:rPr>
              <w:t>From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5A02" w:rsidP="00D75A02" w:rsidRDefault="00D75A02" w14:paraId="5B909C41" w14:textId="0F65FE01">
            <w:pPr>
              <w:pStyle w:val="TableParagraph"/>
              <w:spacing w:line="293" w:lineRule="exact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‘St. </w:t>
            </w:r>
            <w:r w:rsidR="0070686C">
              <w:rPr>
                <w:sz w:val="28"/>
              </w:rPr>
              <w:t>Philip</w:t>
            </w:r>
            <w:r>
              <w:rPr>
                <w:sz w:val="28"/>
              </w:rPr>
              <w:t>’s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D75A02" w:rsidP="00D75A02" w:rsidRDefault="00D75A02" w14:paraId="55C75330" w14:textId="7777777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D75A02" w:rsidP="00D75A02" w:rsidRDefault="00D75A02" w14:paraId="5ACF2FA7" w14:textId="77777777">
            <w:pPr>
              <w:pStyle w:val="TableParagraph"/>
              <w:spacing w:line="293" w:lineRule="exact"/>
              <w:ind w:right="144"/>
              <w:jc w:val="right"/>
              <w:rPr>
                <w:sz w:val="28"/>
              </w:rPr>
            </w:pPr>
            <w:r>
              <w:rPr>
                <w:sz w:val="28"/>
              </w:rPr>
              <w:t>Way’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curriculum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D75A02" w:rsidP="00D75A02" w:rsidRDefault="00D75A02" w14:paraId="596403FD" w14:textId="7777777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5A02" w:rsidP="00D75A02" w:rsidRDefault="00D75A02" w14:paraId="6CF9F772" w14:textId="77777777">
            <w:pPr>
              <w:pStyle w:val="TableParagraph"/>
              <w:spacing w:line="293" w:lineRule="exact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>Way’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curriculum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75A02" w:rsidP="00D75A02" w:rsidRDefault="00D75A02" w14:paraId="4C96B7E4" w14:textId="7777777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75A02" w:rsidTr="00D75A02" w14:paraId="4EC0BDBF" w14:textId="77777777">
        <w:trPr>
          <w:trHeight w:val="341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D9D9D9"/>
          </w:tcPr>
          <w:p w:rsidR="00D75A02" w:rsidP="00D75A02" w:rsidRDefault="00D75A02" w14:paraId="65635EE1" w14:textId="77777777">
            <w:pPr>
              <w:pStyle w:val="TableParagraph"/>
              <w:spacing w:line="293" w:lineRule="exact"/>
              <w:ind w:left="130" w:right="100"/>
              <w:jc w:val="center"/>
              <w:rPr>
                <w:sz w:val="28"/>
              </w:rPr>
            </w:pPr>
            <w:r>
              <w:rPr>
                <w:sz w:val="28"/>
              </w:rPr>
              <w:t>Nursery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5A02" w:rsidP="00D75A02" w:rsidRDefault="00D75A02" w14:paraId="303BC5AA" w14:textId="77777777">
            <w:pPr>
              <w:pStyle w:val="TableParagraph"/>
              <w:spacing w:line="293" w:lineRule="exact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>Way’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curriculum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D75A02" w:rsidP="00D75A02" w:rsidRDefault="00D75A02" w14:paraId="001AE221" w14:textId="7777777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D75A02" w:rsidP="00D75A02" w:rsidRDefault="00D75A02" w14:paraId="2261B786" w14:textId="7777777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D75A02" w:rsidP="00D75A02" w:rsidRDefault="00D75A02" w14:paraId="19CA579D" w14:textId="7777777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5A02" w:rsidP="00D75A02" w:rsidRDefault="00D75A02" w14:paraId="028FF24A" w14:textId="7777777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75A02" w:rsidP="00D75A02" w:rsidRDefault="00D75A02" w14:paraId="674EA299" w14:textId="7777777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75A02" w:rsidTr="00D75A02" w14:paraId="2CE71852" w14:textId="77777777">
        <w:trPr>
          <w:trHeight w:val="572"/>
        </w:trPr>
        <w:tc>
          <w:tcPr>
            <w:tcW w:w="1200" w:type="dxa"/>
            <w:tcBorders>
              <w:top w:val="nil"/>
            </w:tcBorders>
            <w:shd w:val="clear" w:color="auto" w:fill="D9D9D9"/>
          </w:tcPr>
          <w:p w:rsidR="00D75A02" w:rsidP="00D75A02" w:rsidRDefault="00D75A02" w14:paraId="533C2406" w14:textId="77777777">
            <w:pPr>
              <w:pStyle w:val="TableParagraph"/>
              <w:spacing w:line="293" w:lineRule="exact"/>
              <w:ind w:left="130" w:right="100"/>
              <w:jc w:val="center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Y6</w:t>
            </w:r>
          </w:p>
        </w:tc>
        <w:tc>
          <w:tcPr>
            <w:tcW w:w="2220" w:type="dxa"/>
            <w:tcBorders>
              <w:top w:val="nil"/>
            </w:tcBorders>
          </w:tcPr>
          <w:p w:rsidR="00D75A02" w:rsidP="00D75A02" w:rsidRDefault="00D75A02" w14:paraId="453ED9A3" w14:textId="77777777">
            <w:pPr>
              <w:pStyle w:val="TableParagraph"/>
              <w:spacing w:line="293" w:lineRule="exact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>content</w:t>
            </w:r>
          </w:p>
        </w:tc>
        <w:tc>
          <w:tcPr>
            <w:tcW w:w="2200" w:type="dxa"/>
            <w:tcBorders>
              <w:top w:val="nil"/>
            </w:tcBorders>
          </w:tcPr>
          <w:p w:rsidR="00D75A02" w:rsidP="00D75A02" w:rsidRDefault="00D75A02" w14:paraId="17302BCB" w14:textId="7777777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:rsidR="00D75A02" w:rsidP="00D75A02" w:rsidRDefault="00D75A02" w14:paraId="2E0CBB9A" w14:textId="7777777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:rsidR="00D75A02" w:rsidP="00D75A02" w:rsidRDefault="00D75A02" w14:paraId="3985C6E8" w14:textId="7777777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D75A02" w:rsidP="00D75A02" w:rsidRDefault="00D75A02" w14:paraId="5C2C8274" w14:textId="7777777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:rsidR="00D75A02" w:rsidP="00D75A02" w:rsidRDefault="00D75A02" w14:paraId="3295839E" w14:textId="77777777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D75A02" w:rsidP="00D75A02" w:rsidRDefault="00D75A02" w14:paraId="389CC60D" w14:textId="77777777">
      <w:pPr>
        <w:pStyle w:val="BodyText"/>
        <w:ind w:left="6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8D2D1E" wp14:editId="0008CD2A">
                <wp:extent cx="8864600" cy="190500"/>
                <wp:effectExtent l="0" t="0" r="3175" b="635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600" cy="190500"/>
                          <a:chOff x="0" y="0"/>
                          <a:chExt cx="13960" cy="300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60" cy="300"/>
                          </a:xfrm>
                          <a:prstGeom prst="rect">
                            <a:avLst/>
                          </a:prstGeom>
                          <a:solidFill>
                            <a:srgbClr val="EFF2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55EBA1F7">
              <v:group id="Group 15" style="width:698pt;height:15pt;mso-position-horizontal-relative:char;mso-position-vertical-relative:line" coordsize="13960,300" o:spid="_x0000_s1026" w14:anchorId="2DBF56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">
                <v:rect id="Rectangle 16" style="position:absolute;width:13960;height:300;visibility:visible;mso-wrap-style:square;v-text-anchor:top" o:spid="_x0000_s1027" fillcolor="#eff2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"/>
                <w10:anchorlock/>
              </v:group>
            </w:pict>
          </mc:Fallback>
        </mc:AlternateContent>
      </w:r>
    </w:p>
    <w:p w:rsidR="00D75A02" w:rsidP="00D75A02" w:rsidRDefault="00D75A02" w14:paraId="7166A667" w14:textId="77777777">
      <w:pPr>
        <w:pStyle w:val="BodyText"/>
        <w:spacing w:before="9"/>
        <w:ind w:left="0"/>
        <w:rPr>
          <w:sz w:val="23"/>
        </w:rPr>
      </w:pPr>
    </w:p>
    <w:p w:rsidR="00D75A02" w:rsidP="00D75A02" w:rsidRDefault="00D75A02" w14:paraId="0A0ABAC7" w14:textId="77777777">
      <w:pPr>
        <w:ind w:left="600"/>
        <w:rPr>
          <w:b/>
          <w:sz w:val="28"/>
        </w:rPr>
      </w:pPr>
      <w:r>
        <w:rPr>
          <w:b/>
          <w:sz w:val="28"/>
        </w:rPr>
        <w:t>Introduction</w:t>
      </w:r>
    </w:p>
    <w:p w:rsidRPr="00E106AF" w:rsidR="00D75A02" w:rsidP="00D75A02" w:rsidRDefault="00D75A02" w14:paraId="58AC136C" w14:textId="13488D01">
      <w:pPr>
        <w:ind w:left="600" w:right="1293"/>
        <w:rPr>
          <w:b/>
          <w:bCs/>
          <w:sz w:val="28"/>
        </w:rPr>
      </w:pPr>
      <w:r>
        <w:rPr>
          <w:sz w:val="28"/>
        </w:rPr>
        <w:t>At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St. </w:t>
      </w:r>
      <w:r w:rsidR="0070686C">
        <w:rPr>
          <w:sz w:val="28"/>
        </w:rPr>
        <w:t>Philip</w:t>
      </w:r>
      <w:r>
        <w:rPr>
          <w:sz w:val="28"/>
        </w:rPr>
        <w:t>’s</w:t>
      </w:r>
      <w:r>
        <w:rPr>
          <w:spacing w:val="-11"/>
          <w:sz w:val="28"/>
        </w:rPr>
        <w:t xml:space="preserve"> </w:t>
      </w:r>
      <w:r>
        <w:rPr>
          <w:sz w:val="28"/>
        </w:rPr>
        <w:t>we</w:t>
      </w:r>
      <w:r>
        <w:rPr>
          <w:spacing w:val="-11"/>
          <w:sz w:val="28"/>
        </w:rPr>
        <w:t xml:space="preserve"> </w:t>
      </w:r>
      <w:r>
        <w:rPr>
          <w:sz w:val="28"/>
        </w:rPr>
        <w:t>develop</w:t>
      </w:r>
      <w:r>
        <w:rPr>
          <w:spacing w:val="-11"/>
          <w:sz w:val="28"/>
        </w:rPr>
        <w:t xml:space="preserve"> </w:t>
      </w:r>
      <w:r>
        <w:rPr>
          <w:sz w:val="28"/>
        </w:rPr>
        <w:t>children’s</w:t>
      </w:r>
      <w:r>
        <w:rPr>
          <w:spacing w:val="-11"/>
          <w:sz w:val="28"/>
        </w:rPr>
        <w:t xml:space="preserve"> </w:t>
      </w:r>
      <w:r>
        <w:rPr>
          <w:sz w:val="28"/>
        </w:rPr>
        <w:t>character</w:t>
      </w:r>
      <w:r>
        <w:rPr>
          <w:spacing w:val="-10"/>
          <w:sz w:val="28"/>
        </w:rPr>
        <w:t xml:space="preserve"> </w:t>
      </w:r>
      <w:r>
        <w:rPr>
          <w:sz w:val="28"/>
        </w:rPr>
        <w:t>through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‘St. </w:t>
      </w:r>
      <w:r w:rsidR="0070686C">
        <w:rPr>
          <w:sz w:val="28"/>
        </w:rPr>
        <w:t>Philip</w:t>
      </w:r>
      <w:r>
        <w:rPr>
          <w:sz w:val="28"/>
        </w:rPr>
        <w:t>’s Way’</w:t>
      </w:r>
      <w:r>
        <w:rPr>
          <w:spacing w:val="-11"/>
          <w:sz w:val="28"/>
        </w:rPr>
        <w:t xml:space="preserve"> </w:t>
      </w:r>
      <w:r>
        <w:rPr>
          <w:sz w:val="28"/>
        </w:rPr>
        <w:t>curriculum.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In</w:t>
      </w:r>
      <w:r>
        <w:rPr>
          <w:spacing w:val="-10"/>
          <w:sz w:val="28"/>
        </w:rPr>
        <w:t xml:space="preserve"> </w:t>
      </w:r>
      <w:r>
        <w:rPr>
          <w:sz w:val="28"/>
        </w:rPr>
        <w:t>order</w:t>
      </w:r>
      <w:r>
        <w:rPr>
          <w:spacing w:val="-11"/>
          <w:sz w:val="28"/>
        </w:rPr>
        <w:t xml:space="preserve"> </w:t>
      </w:r>
      <w:r>
        <w:rPr>
          <w:sz w:val="28"/>
        </w:rPr>
        <w:t>to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build</w:t>
      </w:r>
      <w:r>
        <w:rPr>
          <w:spacing w:val="-11"/>
          <w:sz w:val="28"/>
        </w:rPr>
        <w:t xml:space="preserve"> </w:t>
      </w:r>
      <w:r>
        <w:rPr>
          <w:sz w:val="28"/>
        </w:rPr>
        <w:t>character,</w:t>
      </w:r>
      <w:r>
        <w:rPr>
          <w:spacing w:val="-11"/>
          <w:sz w:val="28"/>
        </w:rPr>
        <w:t xml:space="preserve"> </w:t>
      </w:r>
      <w:r>
        <w:rPr>
          <w:sz w:val="28"/>
        </w:rPr>
        <w:t>we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define the </w:t>
      </w:r>
      <w:proofErr w:type="spellStart"/>
      <w:r>
        <w:rPr>
          <w:sz w:val="28"/>
        </w:rPr>
        <w:t>behaviours</w:t>
      </w:r>
      <w:proofErr w:type="spellEnd"/>
      <w:r>
        <w:rPr>
          <w:sz w:val="28"/>
        </w:rPr>
        <w:t xml:space="preserve"> and habits that we expect </w:t>
      </w:r>
      <w:r w:rsidR="00BA05B2">
        <w:rPr>
          <w:sz w:val="28"/>
        </w:rPr>
        <w:t>pupil</w:t>
      </w:r>
      <w:r>
        <w:rPr>
          <w:sz w:val="28"/>
        </w:rPr>
        <w:t>s to demonstrate. We want to support our pupils to grow into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adults who are polite, respectful, grateful and who put others before themselves. We believe that, as pupils </w:t>
      </w:r>
      <w:proofErr w:type="spellStart"/>
      <w:r>
        <w:rPr>
          <w:sz w:val="28"/>
        </w:rPr>
        <w:t>practise</w:t>
      </w:r>
      <w:proofErr w:type="spellEnd"/>
      <w:r>
        <w:rPr>
          <w:sz w:val="28"/>
        </w:rPr>
        <w:t xml:space="preserve"> these</w:t>
      </w:r>
      <w:r>
        <w:rPr>
          <w:spacing w:val="-61"/>
          <w:sz w:val="28"/>
        </w:rPr>
        <w:t xml:space="preserve"> </w:t>
      </w:r>
      <w:proofErr w:type="spellStart"/>
      <w:r>
        <w:rPr>
          <w:sz w:val="28"/>
        </w:rPr>
        <w:t>behaviours</w:t>
      </w:r>
      <w:proofErr w:type="spellEnd"/>
      <w:r>
        <w:rPr>
          <w:sz w:val="28"/>
        </w:rPr>
        <w:t xml:space="preserve"> over time, they become habits that positively shape how they feel about themselves and how other people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perceive them. </w:t>
      </w:r>
      <w:r w:rsidRPr="00E106AF">
        <w:rPr>
          <w:i/>
          <w:iCs/>
          <w:sz w:val="28"/>
        </w:rPr>
        <w:t>As philosopher Will Durant states</w:t>
      </w:r>
      <w:r w:rsidRPr="00E106AF">
        <w:rPr>
          <w:b/>
          <w:bCs/>
          <w:sz w:val="28"/>
        </w:rPr>
        <w:t>, “We are what we repeatedly do. Excellence, then, is not an act, but a</w:t>
      </w:r>
      <w:r w:rsidRPr="00E106AF">
        <w:rPr>
          <w:b/>
          <w:bCs/>
          <w:spacing w:val="1"/>
          <w:sz w:val="28"/>
        </w:rPr>
        <w:t xml:space="preserve"> </w:t>
      </w:r>
      <w:r w:rsidRPr="00E106AF">
        <w:rPr>
          <w:b/>
          <w:bCs/>
          <w:sz w:val="28"/>
        </w:rPr>
        <w:t>habit.”</w:t>
      </w:r>
      <w:r w:rsidRPr="00E106AF">
        <w:rPr>
          <w:b/>
          <w:bCs/>
          <w:spacing w:val="-2"/>
          <w:sz w:val="28"/>
        </w:rPr>
        <w:t xml:space="preserve"> </w:t>
      </w:r>
      <w:r w:rsidRPr="00E106AF">
        <w:rPr>
          <w:b/>
          <w:bCs/>
          <w:sz w:val="28"/>
        </w:rPr>
        <w:t>(1926)</w:t>
      </w:r>
    </w:p>
    <w:p w:rsidRPr="00E106AF" w:rsidR="0091167C" w:rsidP="0091167C" w:rsidRDefault="0091167C" w14:paraId="7BFC1C87" w14:textId="77777777">
      <w:pPr>
        <w:pStyle w:val="Heading1"/>
        <w:ind w:left="0"/>
        <w:rPr>
          <w:szCs w:val="26"/>
        </w:rPr>
      </w:pPr>
    </w:p>
    <w:p w:rsidR="00D75A02" w:rsidP="0091167C" w:rsidRDefault="0091167C" w14:paraId="18306EB1" w14:textId="4DAAD5C0">
      <w:pPr>
        <w:pStyle w:val="Heading1"/>
        <w:ind w:left="0"/>
      </w:pPr>
      <w:r>
        <w:t xml:space="preserve">          </w:t>
      </w:r>
      <w:r w:rsidR="00D75A02">
        <w:t>Teaching</w:t>
      </w:r>
      <w:r w:rsidR="00D75A02">
        <w:rPr>
          <w:spacing w:val="-13"/>
        </w:rPr>
        <w:t xml:space="preserve"> </w:t>
      </w:r>
      <w:r w:rsidR="00D75A02">
        <w:t>the</w:t>
      </w:r>
      <w:r w:rsidR="00D75A02">
        <w:rPr>
          <w:spacing w:val="-14"/>
        </w:rPr>
        <w:t xml:space="preserve"> </w:t>
      </w:r>
      <w:proofErr w:type="spellStart"/>
      <w:r w:rsidR="00D75A02">
        <w:t>behaviour</w:t>
      </w:r>
      <w:proofErr w:type="spellEnd"/>
      <w:r w:rsidR="00D75A02">
        <w:rPr>
          <w:spacing w:val="-13"/>
        </w:rPr>
        <w:t xml:space="preserve"> </w:t>
      </w:r>
      <w:r w:rsidR="00D75A02">
        <w:t>curriculum</w:t>
      </w:r>
    </w:p>
    <w:p w:rsidR="0091167C" w:rsidP="0091167C" w:rsidRDefault="00D75A02" w14:paraId="4F450E36" w14:textId="7C1F9FBA">
      <w:pPr>
        <w:ind w:left="600" w:right="1293"/>
        <w:rPr>
          <w:sz w:val="28"/>
        </w:rPr>
      </w:pPr>
      <w:r>
        <w:rPr>
          <w:sz w:val="28"/>
        </w:rPr>
        <w:t>The curriculum is taught explicitly during the first Autumn term alongside the traditional National Curriculum</w:t>
      </w:r>
      <w:r>
        <w:rPr>
          <w:spacing w:val="1"/>
          <w:sz w:val="28"/>
        </w:rPr>
        <w:t xml:space="preserve"> </w:t>
      </w:r>
      <w:r>
        <w:rPr>
          <w:sz w:val="28"/>
        </w:rPr>
        <w:t>subjects.</w:t>
      </w:r>
      <w:r>
        <w:rPr>
          <w:spacing w:val="-7"/>
          <w:sz w:val="28"/>
        </w:rPr>
        <w:t xml:space="preserve"> </w:t>
      </w:r>
      <w:r>
        <w:rPr>
          <w:sz w:val="28"/>
        </w:rPr>
        <w:t>Children</w:t>
      </w:r>
      <w:r>
        <w:rPr>
          <w:spacing w:val="-6"/>
          <w:sz w:val="28"/>
        </w:rPr>
        <w:t xml:space="preserve"> </w:t>
      </w:r>
      <w:r>
        <w:rPr>
          <w:sz w:val="28"/>
        </w:rPr>
        <w:t>should</w:t>
      </w:r>
      <w:r>
        <w:rPr>
          <w:spacing w:val="-6"/>
          <w:sz w:val="28"/>
        </w:rPr>
        <w:t xml:space="preserve"> </w:t>
      </w:r>
      <w:r>
        <w:rPr>
          <w:sz w:val="28"/>
        </w:rPr>
        <w:t>learn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content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curriculum</w:t>
      </w:r>
      <w:r>
        <w:rPr>
          <w:spacing w:val="-6"/>
          <w:sz w:val="28"/>
        </w:rPr>
        <w:t xml:space="preserve"> </w:t>
      </w:r>
      <w:r>
        <w:rPr>
          <w:sz w:val="28"/>
        </w:rPr>
        <w:t>so</w:t>
      </w:r>
      <w:r>
        <w:rPr>
          <w:spacing w:val="-6"/>
          <w:sz w:val="28"/>
        </w:rPr>
        <w:t xml:space="preserve"> </w:t>
      </w:r>
      <w:r>
        <w:rPr>
          <w:sz w:val="28"/>
        </w:rPr>
        <w:t>that</w:t>
      </w:r>
      <w:r>
        <w:rPr>
          <w:spacing w:val="-6"/>
          <w:sz w:val="28"/>
        </w:rPr>
        <w:t xml:space="preserve"> </w:t>
      </w:r>
      <w:r>
        <w:rPr>
          <w:sz w:val="28"/>
        </w:rPr>
        <w:t>they</w:t>
      </w:r>
      <w:r>
        <w:rPr>
          <w:spacing w:val="-7"/>
          <w:sz w:val="28"/>
        </w:rPr>
        <w:t xml:space="preserve"> </w:t>
      </w:r>
      <w:r>
        <w:rPr>
          <w:sz w:val="28"/>
        </w:rPr>
        <w:t>can</w:t>
      </w:r>
      <w:r>
        <w:rPr>
          <w:spacing w:val="-6"/>
          <w:sz w:val="28"/>
        </w:rPr>
        <w:t xml:space="preserve"> </w:t>
      </w:r>
      <w:r>
        <w:rPr>
          <w:sz w:val="28"/>
        </w:rPr>
        <w:t>recall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act</w:t>
      </w:r>
      <w:r>
        <w:rPr>
          <w:spacing w:val="-6"/>
          <w:sz w:val="28"/>
        </w:rPr>
        <w:t xml:space="preserve"> </w:t>
      </w:r>
      <w:r>
        <w:rPr>
          <w:sz w:val="28"/>
        </w:rPr>
        <w:t>upon</w:t>
      </w:r>
      <w:r>
        <w:rPr>
          <w:spacing w:val="-7"/>
          <w:sz w:val="28"/>
        </w:rPr>
        <w:t xml:space="preserve"> </w:t>
      </w:r>
      <w:r>
        <w:rPr>
          <w:sz w:val="28"/>
        </w:rPr>
        <w:t>it.</w:t>
      </w:r>
      <w:r>
        <w:rPr>
          <w:spacing w:val="-6"/>
          <w:sz w:val="28"/>
        </w:rPr>
        <w:t xml:space="preserve"> </w:t>
      </w:r>
      <w:r>
        <w:rPr>
          <w:sz w:val="28"/>
        </w:rPr>
        <w:t>At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start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each</w:t>
      </w:r>
      <w:r>
        <w:rPr>
          <w:spacing w:val="-8"/>
          <w:sz w:val="28"/>
        </w:rPr>
        <w:t xml:space="preserve"> </w:t>
      </w:r>
      <w:r>
        <w:rPr>
          <w:sz w:val="28"/>
        </w:rPr>
        <w:t>term,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‘St. </w:t>
      </w:r>
      <w:r w:rsidR="0070686C">
        <w:rPr>
          <w:sz w:val="28"/>
        </w:rPr>
        <w:t>Philip</w:t>
      </w:r>
      <w:r>
        <w:rPr>
          <w:sz w:val="28"/>
        </w:rPr>
        <w:t>’s Way’</w:t>
      </w:r>
      <w:r>
        <w:rPr>
          <w:spacing w:val="-8"/>
          <w:sz w:val="28"/>
        </w:rPr>
        <w:t xml:space="preserve"> </w:t>
      </w:r>
      <w:r>
        <w:rPr>
          <w:sz w:val="28"/>
        </w:rPr>
        <w:t>curriculum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8"/>
          <w:sz w:val="28"/>
        </w:rPr>
        <w:t xml:space="preserve"> </w:t>
      </w:r>
      <w:r>
        <w:rPr>
          <w:sz w:val="28"/>
        </w:rPr>
        <w:t>revisited</w:t>
      </w:r>
      <w:r>
        <w:rPr>
          <w:spacing w:val="-8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>pupils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will</w:t>
      </w:r>
      <w:r>
        <w:rPr>
          <w:spacing w:val="-8"/>
          <w:sz w:val="28"/>
        </w:rPr>
        <w:t xml:space="preserve"> </w:t>
      </w:r>
      <w:r>
        <w:rPr>
          <w:sz w:val="28"/>
        </w:rPr>
        <w:t>continue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be</w:t>
      </w:r>
      <w:r>
        <w:rPr>
          <w:spacing w:val="-8"/>
          <w:sz w:val="28"/>
        </w:rPr>
        <w:t xml:space="preserve"> </w:t>
      </w:r>
      <w:r>
        <w:rPr>
          <w:sz w:val="28"/>
        </w:rPr>
        <w:t>reinforced</w:t>
      </w:r>
      <w:r>
        <w:rPr>
          <w:spacing w:val="-8"/>
          <w:sz w:val="28"/>
        </w:rPr>
        <w:t xml:space="preserve"> </w:t>
      </w:r>
      <w:r>
        <w:rPr>
          <w:sz w:val="28"/>
        </w:rPr>
        <w:t>throughout</w:t>
      </w:r>
      <w:r>
        <w:rPr>
          <w:spacing w:val="1"/>
          <w:sz w:val="28"/>
        </w:rPr>
        <w:t xml:space="preserve"> </w:t>
      </w:r>
      <w:r>
        <w:rPr>
          <w:sz w:val="28"/>
        </w:rPr>
        <w:t>the year. As with other curriculum content, this should be taught using explicit teaching based on the ‘Principles of</w:t>
      </w:r>
      <w:r>
        <w:rPr>
          <w:spacing w:val="1"/>
          <w:sz w:val="28"/>
        </w:rPr>
        <w:t xml:space="preserve"> </w:t>
      </w:r>
      <w:r>
        <w:rPr>
          <w:sz w:val="28"/>
        </w:rPr>
        <w:t>Instruction’ set out by Rosenshine including regular quizzing to check and strengthen retention. Teachers will also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demonstrate these </w:t>
      </w:r>
      <w:proofErr w:type="spellStart"/>
      <w:r>
        <w:rPr>
          <w:sz w:val="28"/>
        </w:rPr>
        <w:t>behaviours</w:t>
      </w:r>
      <w:proofErr w:type="spellEnd"/>
      <w:r>
        <w:rPr>
          <w:sz w:val="28"/>
        </w:rPr>
        <w:t xml:space="preserve"> and ensure pupils have many opportunities to </w:t>
      </w:r>
      <w:proofErr w:type="spellStart"/>
      <w:r>
        <w:rPr>
          <w:sz w:val="28"/>
        </w:rPr>
        <w:t>practise</w:t>
      </w:r>
      <w:proofErr w:type="spellEnd"/>
      <w:r>
        <w:rPr>
          <w:sz w:val="28"/>
        </w:rPr>
        <w:t xml:space="preserve"> these (particularly in the first few</w:t>
      </w:r>
      <w:r>
        <w:rPr>
          <w:spacing w:val="1"/>
          <w:sz w:val="28"/>
        </w:rPr>
        <w:t xml:space="preserve"> </w:t>
      </w:r>
      <w:r>
        <w:rPr>
          <w:sz w:val="28"/>
        </w:rPr>
        <w:t>days of each term). For example, a lining up order should be taught in the classroom but must be reinforced in different</w:t>
      </w:r>
      <w:r>
        <w:rPr>
          <w:spacing w:val="1"/>
          <w:sz w:val="28"/>
        </w:rPr>
        <w:t xml:space="preserve"> </w:t>
      </w:r>
      <w:r>
        <w:rPr>
          <w:sz w:val="28"/>
        </w:rPr>
        <w:t>locations and times throughout the school day e.g. at lunchtime or playtime. It is expected that all pupils will know this</w:t>
      </w:r>
      <w:r>
        <w:rPr>
          <w:spacing w:val="1"/>
          <w:sz w:val="28"/>
        </w:rPr>
        <w:t xml:space="preserve"> </w:t>
      </w:r>
      <w:r>
        <w:rPr>
          <w:sz w:val="28"/>
        </w:rPr>
        <w:t>conten</w:t>
      </w:r>
      <w:r w:rsidR="0091167C">
        <w:rPr>
          <w:sz w:val="28"/>
        </w:rPr>
        <w:t>t.</w:t>
      </w:r>
    </w:p>
    <w:p w:rsidR="0091167C" w:rsidP="0091167C" w:rsidRDefault="0091167C" w14:paraId="37BA88ED" w14:textId="77777777">
      <w:pPr>
        <w:ind w:left="600" w:right="1293"/>
        <w:rPr>
          <w:sz w:val="28"/>
        </w:rPr>
      </w:pPr>
    </w:p>
    <w:p w:rsidR="00D75A02" w:rsidP="0091167C" w:rsidRDefault="0091167C" w14:paraId="7FC4DF0B" w14:textId="273F0549">
      <w:pPr>
        <w:ind w:left="600" w:right="1293"/>
        <w:rPr>
          <w:sz w:val="28"/>
        </w:rPr>
      </w:pPr>
      <w:r>
        <w:rPr>
          <w:sz w:val="28"/>
        </w:rPr>
        <w:t xml:space="preserve"> </w:t>
      </w:r>
      <w:r w:rsidR="00D75A02">
        <w:rPr>
          <w:sz w:val="28"/>
        </w:rPr>
        <w:t>As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Tom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Bennett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describes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in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‘Running</w:t>
      </w:r>
      <w:r w:rsidR="00D75A02">
        <w:rPr>
          <w:spacing w:val="-9"/>
          <w:sz w:val="28"/>
        </w:rPr>
        <w:t xml:space="preserve"> </w:t>
      </w:r>
      <w:proofErr w:type="gramStart"/>
      <w:r w:rsidR="00D75A02">
        <w:rPr>
          <w:sz w:val="28"/>
        </w:rPr>
        <w:t>The</w:t>
      </w:r>
      <w:proofErr w:type="gramEnd"/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Room’,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the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process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for</w:t>
      </w:r>
      <w:r w:rsidR="00D75A02">
        <w:rPr>
          <w:spacing w:val="-9"/>
          <w:sz w:val="28"/>
        </w:rPr>
        <w:t xml:space="preserve"> </w:t>
      </w:r>
      <w:r w:rsidR="00D75A02">
        <w:rPr>
          <w:sz w:val="28"/>
        </w:rPr>
        <w:t>teaching</w:t>
      </w:r>
      <w:r w:rsidR="00D75A02">
        <w:rPr>
          <w:spacing w:val="-10"/>
          <w:sz w:val="28"/>
        </w:rPr>
        <w:t xml:space="preserve"> </w:t>
      </w:r>
      <w:proofErr w:type="spellStart"/>
      <w:r w:rsidR="00D75A02">
        <w:rPr>
          <w:sz w:val="28"/>
        </w:rPr>
        <w:t>behaviour</w:t>
      </w:r>
      <w:proofErr w:type="spellEnd"/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explicitly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is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as</w:t>
      </w:r>
      <w:r w:rsidR="00D75A02">
        <w:rPr>
          <w:spacing w:val="-9"/>
          <w:sz w:val="28"/>
        </w:rPr>
        <w:t xml:space="preserve"> </w:t>
      </w:r>
      <w:r w:rsidR="00D75A02">
        <w:rPr>
          <w:sz w:val="28"/>
        </w:rPr>
        <w:t>follows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-</w:t>
      </w:r>
    </w:p>
    <w:p w:rsidR="00D75A02" w:rsidP="00D75A02" w:rsidRDefault="00D75A02" w14:paraId="3EAD944B" w14:textId="77777777">
      <w:pPr>
        <w:pStyle w:val="BodyText"/>
        <w:ind w:left="0"/>
        <w:rPr>
          <w:sz w:val="28"/>
        </w:rPr>
      </w:pPr>
    </w:p>
    <w:p w:rsidR="00D75A02" w:rsidP="00D75A02" w:rsidRDefault="00D75A02" w14:paraId="241EDF48" w14:textId="77777777">
      <w:pPr>
        <w:pStyle w:val="ListParagraph"/>
        <w:numPr>
          <w:ilvl w:val="0"/>
          <w:numId w:val="1"/>
        </w:numPr>
        <w:tabs>
          <w:tab w:val="left" w:pos="1320"/>
        </w:tabs>
        <w:rPr>
          <w:sz w:val="28"/>
        </w:rPr>
      </w:pPr>
      <w:r>
        <w:rPr>
          <w:sz w:val="28"/>
        </w:rPr>
        <w:t>Identify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routines</w:t>
      </w:r>
      <w:r>
        <w:rPr>
          <w:spacing w:val="-6"/>
          <w:sz w:val="28"/>
        </w:rPr>
        <w:t xml:space="preserve"> </w:t>
      </w:r>
      <w:r>
        <w:rPr>
          <w:sz w:val="28"/>
        </w:rPr>
        <w:t>you</w:t>
      </w:r>
      <w:r>
        <w:rPr>
          <w:spacing w:val="-6"/>
          <w:sz w:val="28"/>
        </w:rPr>
        <w:t xml:space="preserve"> </w:t>
      </w:r>
      <w:r>
        <w:rPr>
          <w:sz w:val="28"/>
        </w:rPr>
        <w:t>want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see</w:t>
      </w:r>
    </w:p>
    <w:p w:rsidR="00D75A02" w:rsidP="00D75A02" w:rsidRDefault="00D75A02" w14:paraId="4F68A56C" w14:textId="77777777">
      <w:pPr>
        <w:pStyle w:val="ListParagraph"/>
        <w:numPr>
          <w:ilvl w:val="0"/>
          <w:numId w:val="1"/>
        </w:numPr>
        <w:tabs>
          <w:tab w:val="left" w:pos="1320"/>
        </w:tabs>
        <w:rPr>
          <w:sz w:val="28"/>
        </w:rPr>
      </w:pPr>
      <w:r>
        <w:rPr>
          <w:sz w:val="28"/>
        </w:rPr>
        <w:t>Communicate</w:t>
      </w:r>
      <w:r>
        <w:rPr>
          <w:spacing w:val="-11"/>
          <w:sz w:val="28"/>
        </w:rPr>
        <w:t xml:space="preserve"> </w:t>
      </w:r>
      <w:r>
        <w:rPr>
          <w:sz w:val="28"/>
        </w:rPr>
        <w:t>in</w:t>
      </w:r>
      <w:r>
        <w:rPr>
          <w:spacing w:val="-11"/>
          <w:sz w:val="28"/>
        </w:rPr>
        <w:t xml:space="preserve"> </w:t>
      </w:r>
      <w:r>
        <w:rPr>
          <w:sz w:val="28"/>
        </w:rPr>
        <w:t>detail</w:t>
      </w:r>
      <w:r>
        <w:rPr>
          <w:spacing w:val="-10"/>
          <w:sz w:val="28"/>
        </w:rPr>
        <w:t xml:space="preserve"> </w:t>
      </w:r>
      <w:r>
        <w:rPr>
          <w:sz w:val="28"/>
        </w:rPr>
        <w:t>your</w:t>
      </w:r>
      <w:r>
        <w:rPr>
          <w:spacing w:val="-11"/>
          <w:sz w:val="28"/>
        </w:rPr>
        <w:t xml:space="preserve"> </w:t>
      </w:r>
      <w:r>
        <w:rPr>
          <w:sz w:val="28"/>
        </w:rPr>
        <w:t>expectations</w:t>
      </w:r>
    </w:p>
    <w:p w:rsidR="00D75A02" w:rsidP="00D75A02" w:rsidRDefault="00D75A02" w14:paraId="7C9EF905" w14:textId="77777777">
      <w:pPr>
        <w:pStyle w:val="ListParagraph"/>
        <w:numPr>
          <w:ilvl w:val="0"/>
          <w:numId w:val="1"/>
        </w:numPr>
        <w:tabs>
          <w:tab w:val="left" w:pos="1320"/>
        </w:tabs>
        <w:rPr>
          <w:sz w:val="28"/>
        </w:rPr>
      </w:pPr>
      <w:proofErr w:type="spellStart"/>
      <w:r>
        <w:rPr>
          <w:sz w:val="28"/>
        </w:rPr>
        <w:t>Practise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routines</w:t>
      </w:r>
      <w:r>
        <w:rPr>
          <w:spacing w:val="-7"/>
          <w:sz w:val="28"/>
        </w:rPr>
        <w:t xml:space="preserve"> </w:t>
      </w:r>
      <w:r>
        <w:rPr>
          <w:sz w:val="28"/>
        </w:rPr>
        <w:t>until</w:t>
      </w:r>
      <w:r>
        <w:rPr>
          <w:spacing w:val="-7"/>
          <w:sz w:val="28"/>
        </w:rPr>
        <w:t xml:space="preserve"> </w:t>
      </w:r>
      <w:r>
        <w:rPr>
          <w:sz w:val="28"/>
        </w:rPr>
        <w:t>everyone</w:t>
      </w:r>
      <w:r>
        <w:rPr>
          <w:spacing w:val="-7"/>
          <w:sz w:val="28"/>
        </w:rPr>
        <w:t xml:space="preserve"> </w:t>
      </w:r>
      <w:r>
        <w:rPr>
          <w:sz w:val="28"/>
        </w:rPr>
        <w:t>can</w:t>
      </w:r>
      <w:r>
        <w:rPr>
          <w:spacing w:val="-7"/>
          <w:sz w:val="28"/>
        </w:rPr>
        <w:t xml:space="preserve"> </w:t>
      </w:r>
      <w:r>
        <w:rPr>
          <w:sz w:val="28"/>
        </w:rPr>
        <w:t>do</w:t>
      </w:r>
      <w:r>
        <w:rPr>
          <w:spacing w:val="-7"/>
          <w:sz w:val="28"/>
        </w:rPr>
        <w:t xml:space="preserve"> </w:t>
      </w:r>
      <w:r>
        <w:rPr>
          <w:sz w:val="28"/>
        </w:rPr>
        <w:t>them</w:t>
      </w:r>
    </w:p>
    <w:p w:rsidR="00D75A02" w:rsidP="00D75A02" w:rsidRDefault="00D75A02" w14:paraId="79C43E62" w14:textId="6599106D">
      <w:pPr>
        <w:pStyle w:val="ListParagraph"/>
        <w:numPr>
          <w:ilvl w:val="0"/>
          <w:numId w:val="1"/>
        </w:numPr>
        <w:tabs>
          <w:tab w:val="left" w:pos="1320"/>
        </w:tabs>
        <w:rPr>
          <w:sz w:val="28"/>
        </w:rPr>
      </w:pPr>
      <w:r>
        <w:rPr>
          <w:sz w:val="28"/>
        </w:rPr>
        <w:t>Reinforce,</w:t>
      </w:r>
      <w:r>
        <w:rPr>
          <w:spacing w:val="-12"/>
          <w:sz w:val="28"/>
        </w:rPr>
        <w:t xml:space="preserve"> </w:t>
      </w:r>
      <w:r>
        <w:rPr>
          <w:sz w:val="28"/>
        </w:rPr>
        <w:t>maintain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patrol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routines</w:t>
      </w:r>
      <w:r>
        <w:rPr>
          <w:spacing w:val="-12"/>
          <w:sz w:val="28"/>
        </w:rPr>
        <w:t xml:space="preserve"> </w:t>
      </w:r>
      <w:r>
        <w:rPr>
          <w:sz w:val="28"/>
        </w:rPr>
        <w:t>constantly</w:t>
      </w:r>
      <w:r w:rsidR="001B3D38">
        <w:rPr>
          <w:sz w:val="28"/>
        </w:rPr>
        <w:t>. It is everyone’s responsibility.</w:t>
      </w:r>
    </w:p>
    <w:p w:rsidR="00D75A02" w:rsidP="00D75A02" w:rsidRDefault="00D75A02" w14:paraId="789A2252" w14:textId="77777777">
      <w:pPr>
        <w:pStyle w:val="BodyText"/>
        <w:ind w:left="0"/>
        <w:rPr>
          <w:sz w:val="28"/>
        </w:rPr>
      </w:pPr>
    </w:p>
    <w:p w:rsidR="00D75A02" w:rsidP="00D75A02" w:rsidRDefault="00D75A02" w14:paraId="4C239335" w14:textId="08AECFDB">
      <w:pPr>
        <w:ind w:left="600" w:right="1293"/>
        <w:rPr>
          <w:sz w:val="28"/>
        </w:rPr>
      </w:pPr>
      <w:r>
        <w:rPr>
          <w:sz w:val="28"/>
        </w:rPr>
        <w:t>It is essential that all staff know the details of this curriculum, teach it explicitly to pupils and continuously maintain the</w:t>
      </w:r>
      <w:r>
        <w:rPr>
          <w:spacing w:val="1"/>
          <w:sz w:val="28"/>
        </w:rPr>
        <w:t xml:space="preserve"> </w:t>
      </w:r>
      <w:r>
        <w:rPr>
          <w:sz w:val="28"/>
        </w:rPr>
        <w:t>high</w:t>
      </w:r>
      <w:r>
        <w:rPr>
          <w:spacing w:val="-6"/>
          <w:sz w:val="28"/>
        </w:rPr>
        <w:t xml:space="preserve"> </w:t>
      </w:r>
      <w:r>
        <w:rPr>
          <w:sz w:val="28"/>
        </w:rPr>
        <w:t>standards</w:t>
      </w:r>
      <w:r>
        <w:rPr>
          <w:spacing w:val="-7"/>
          <w:sz w:val="28"/>
        </w:rPr>
        <w:t xml:space="preserve"> </w:t>
      </w:r>
      <w:r>
        <w:rPr>
          <w:sz w:val="28"/>
        </w:rPr>
        <w:t>we</w:t>
      </w:r>
      <w:r>
        <w:rPr>
          <w:spacing w:val="-6"/>
          <w:sz w:val="28"/>
        </w:rPr>
        <w:t xml:space="preserve"> </w:t>
      </w:r>
      <w:r>
        <w:rPr>
          <w:sz w:val="28"/>
        </w:rPr>
        <w:t>set.</w:t>
      </w:r>
      <w:r>
        <w:rPr>
          <w:spacing w:val="-6"/>
          <w:sz w:val="28"/>
        </w:rPr>
        <w:t xml:space="preserve"> </w:t>
      </w:r>
      <w:r>
        <w:rPr>
          <w:sz w:val="28"/>
        </w:rPr>
        <w:t>By</w:t>
      </w:r>
      <w:r>
        <w:rPr>
          <w:spacing w:val="-6"/>
          <w:sz w:val="28"/>
        </w:rPr>
        <w:t xml:space="preserve"> </w:t>
      </w:r>
      <w:r>
        <w:rPr>
          <w:sz w:val="28"/>
        </w:rPr>
        <w:t>doing</w:t>
      </w:r>
      <w:r>
        <w:rPr>
          <w:spacing w:val="-6"/>
          <w:sz w:val="28"/>
        </w:rPr>
        <w:t xml:space="preserve"> </w:t>
      </w:r>
      <w:r>
        <w:rPr>
          <w:sz w:val="28"/>
        </w:rPr>
        <w:t>so</w:t>
      </w:r>
      <w:r w:rsidR="008417B1"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we</w:t>
      </w:r>
      <w:r>
        <w:rPr>
          <w:spacing w:val="-6"/>
          <w:sz w:val="28"/>
        </w:rPr>
        <w:t xml:space="preserve"> </w:t>
      </w:r>
      <w:r>
        <w:rPr>
          <w:sz w:val="28"/>
        </w:rPr>
        <w:t>support</w:t>
      </w:r>
      <w:r>
        <w:rPr>
          <w:spacing w:val="-6"/>
          <w:sz w:val="28"/>
        </w:rPr>
        <w:t xml:space="preserve"> </w:t>
      </w:r>
      <w:r>
        <w:rPr>
          <w:sz w:val="28"/>
        </w:rPr>
        <w:t>each</w:t>
      </w:r>
      <w:r>
        <w:rPr>
          <w:spacing w:val="-6"/>
          <w:sz w:val="28"/>
        </w:rPr>
        <w:t xml:space="preserve"> </w:t>
      </w:r>
      <w:r>
        <w:rPr>
          <w:sz w:val="28"/>
        </w:rPr>
        <w:t>other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create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culture</w:t>
      </w:r>
      <w:r>
        <w:rPr>
          <w:spacing w:val="-6"/>
          <w:sz w:val="28"/>
        </w:rPr>
        <w:t xml:space="preserve"> </w:t>
      </w:r>
      <w:r>
        <w:rPr>
          <w:sz w:val="28"/>
        </w:rPr>
        <w:t>where</w:t>
      </w:r>
      <w:r>
        <w:rPr>
          <w:spacing w:val="-6"/>
          <w:sz w:val="28"/>
        </w:rPr>
        <w:t xml:space="preserve"> </w:t>
      </w:r>
      <w:r>
        <w:rPr>
          <w:sz w:val="28"/>
        </w:rPr>
        <w:t>pupils</w:t>
      </w:r>
      <w:r>
        <w:rPr>
          <w:spacing w:val="-6"/>
          <w:sz w:val="28"/>
        </w:rPr>
        <w:t xml:space="preserve"> </w:t>
      </w:r>
      <w:r>
        <w:rPr>
          <w:sz w:val="28"/>
        </w:rPr>
        <w:t>feel</w:t>
      </w:r>
      <w:r>
        <w:rPr>
          <w:spacing w:val="-6"/>
          <w:sz w:val="28"/>
        </w:rPr>
        <w:t xml:space="preserve"> </w:t>
      </w:r>
      <w:r>
        <w:rPr>
          <w:sz w:val="28"/>
        </w:rPr>
        <w:t>safe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are</w:t>
      </w:r>
      <w:r>
        <w:rPr>
          <w:spacing w:val="-6"/>
          <w:sz w:val="28"/>
        </w:rPr>
        <w:t xml:space="preserve"> </w:t>
      </w:r>
      <w:r>
        <w:rPr>
          <w:sz w:val="28"/>
        </w:rPr>
        <w:t>able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learn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optimised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environment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where</w:t>
      </w:r>
      <w:r>
        <w:rPr>
          <w:spacing w:val="-2"/>
          <w:sz w:val="28"/>
        </w:rPr>
        <w:t xml:space="preserve"> </w:t>
      </w:r>
      <w:r>
        <w:rPr>
          <w:sz w:val="28"/>
        </w:rPr>
        <w:t>teachers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free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teach</w:t>
      </w:r>
      <w:r>
        <w:rPr>
          <w:spacing w:val="-2"/>
          <w:sz w:val="28"/>
        </w:rPr>
        <w:t xml:space="preserve"> </w:t>
      </w:r>
      <w:r>
        <w:rPr>
          <w:sz w:val="28"/>
        </w:rPr>
        <w:t>unimpeded.</w:t>
      </w:r>
    </w:p>
    <w:p w:rsidR="00D75A02" w:rsidP="00D75A02" w:rsidRDefault="00D75A02" w14:paraId="0BD335FE" w14:textId="77777777">
      <w:pPr>
        <w:pStyle w:val="BodyText"/>
        <w:ind w:left="0"/>
        <w:rPr>
          <w:sz w:val="28"/>
        </w:rPr>
      </w:pPr>
    </w:p>
    <w:p w:rsidR="00D75A02" w:rsidP="00D75A02" w:rsidRDefault="00D75A02" w14:paraId="40CB0DAA" w14:textId="77777777">
      <w:pPr>
        <w:pStyle w:val="Heading1"/>
      </w:pPr>
      <w:r>
        <w:t>Adaptations</w:t>
      </w:r>
    </w:p>
    <w:p w:rsidR="00D75A02" w:rsidP="00D75A02" w:rsidRDefault="00D75A02" w14:paraId="48D81C08" w14:textId="77777777">
      <w:pPr>
        <w:ind w:left="600" w:right="1293"/>
        <w:rPr>
          <w:sz w:val="28"/>
        </w:rPr>
      </w:pPr>
      <w:r>
        <w:rPr>
          <w:sz w:val="28"/>
        </w:rPr>
        <w:t>While this curriculum is intended for all pupils it will be applied differently in different year groups depending on pupils’</w:t>
      </w:r>
      <w:r>
        <w:rPr>
          <w:spacing w:val="1"/>
          <w:sz w:val="28"/>
        </w:rPr>
        <w:t xml:space="preserve"> </w:t>
      </w:r>
      <w:r>
        <w:rPr>
          <w:sz w:val="28"/>
        </w:rPr>
        <w:t>ages and may be applied differently depending on individual pupils’ SEND needs. For example, pupils who have autistic</w:t>
      </w:r>
      <w:r>
        <w:rPr>
          <w:spacing w:val="1"/>
          <w:sz w:val="28"/>
        </w:rPr>
        <w:t xml:space="preserve"> </w:t>
      </w:r>
      <w:r>
        <w:rPr>
          <w:sz w:val="28"/>
        </w:rPr>
        <w:t>spectrum</w:t>
      </w:r>
      <w:r>
        <w:rPr>
          <w:spacing w:val="-8"/>
          <w:sz w:val="28"/>
        </w:rPr>
        <w:t xml:space="preserve"> </w:t>
      </w:r>
      <w:r>
        <w:rPr>
          <w:sz w:val="28"/>
        </w:rPr>
        <w:t>conditions</w:t>
      </w:r>
      <w:r>
        <w:rPr>
          <w:spacing w:val="-8"/>
          <w:sz w:val="28"/>
        </w:rPr>
        <w:t xml:space="preserve"> </w:t>
      </w:r>
      <w:r>
        <w:rPr>
          <w:sz w:val="28"/>
        </w:rPr>
        <w:t>may</w:t>
      </w:r>
      <w:r>
        <w:rPr>
          <w:spacing w:val="-8"/>
          <w:sz w:val="28"/>
        </w:rPr>
        <w:t xml:space="preserve"> </w:t>
      </w:r>
      <w:r>
        <w:rPr>
          <w:sz w:val="28"/>
        </w:rPr>
        <w:t>find</w:t>
      </w:r>
      <w:r>
        <w:rPr>
          <w:spacing w:val="-8"/>
          <w:sz w:val="28"/>
        </w:rPr>
        <w:t xml:space="preserve"> </w:t>
      </w:r>
      <w:r>
        <w:rPr>
          <w:sz w:val="28"/>
        </w:rPr>
        <w:t>it</w:t>
      </w:r>
      <w:r>
        <w:rPr>
          <w:spacing w:val="-8"/>
          <w:sz w:val="28"/>
        </w:rPr>
        <w:t xml:space="preserve"> </w:t>
      </w:r>
      <w:r>
        <w:rPr>
          <w:sz w:val="28"/>
        </w:rPr>
        <w:t>very</w:t>
      </w:r>
      <w:r>
        <w:rPr>
          <w:spacing w:val="-8"/>
          <w:sz w:val="28"/>
        </w:rPr>
        <w:t xml:space="preserve"> </w:t>
      </w:r>
      <w:r>
        <w:rPr>
          <w:sz w:val="28"/>
        </w:rPr>
        <w:t>uncomfortable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maintain</w:t>
      </w:r>
      <w:r>
        <w:rPr>
          <w:spacing w:val="-8"/>
          <w:sz w:val="28"/>
        </w:rPr>
        <w:t xml:space="preserve"> </w:t>
      </w:r>
      <w:r>
        <w:rPr>
          <w:sz w:val="28"/>
        </w:rPr>
        <w:t>eye-contact</w:t>
      </w:r>
      <w:r>
        <w:rPr>
          <w:spacing w:val="-8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>adults.</w:t>
      </w:r>
      <w:r>
        <w:rPr>
          <w:spacing w:val="-8"/>
          <w:sz w:val="28"/>
        </w:rPr>
        <w:t xml:space="preserve"> </w:t>
      </w:r>
      <w:r>
        <w:rPr>
          <w:sz w:val="28"/>
        </w:rPr>
        <w:t>Sensitivity</w:t>
      </w:r>
      <w:r>
        <w:rPr>
          <w:spacing w:val="-8"/>
          <w:sz w:val="28"/>
        </w:rPr>
        <w:t xml:space="preserve"> </w:t>
      </w:r>
      <w:r>
        <w:rPr>
          <w:sz w:val="28"/>
        </w:rPr>
        <w:t>must</w:t>
      </w:r>
      <w:r>
        <w:rPr>
          <w:spacing w:val="-8"/>
          <w:sz w:val="28"/>
        </w:rPr>
        <w:t xml:space="preserve"> </w:t>
      </w:r>
      <w:r>
        <w:rPr>
          <w:sz w:val="28"/>
        </w:rPr>
        <w:t>be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applied</w:t>
      </w:r>
      <w:r>
        <w:rPr>
          <w:spacing w:val="-8"/>
          <w:sz w:val="28"/>
        </w:rPr>
        <w:t xml:space="preserve"> </w:t>
      </w:r>
      <w:r>
        <w:rPr>
          <w:sz w:val="28"/>
        </w:rPr>
        <w:t>at</w:t>
      </w:r>
      <w:r>
        <w:rPr>
          <w:spacing w:val="-7"/>
          <w:sz w:val="28"/>
        </w:rPr>
        <w:t xml:space="preserve"> </w:t>
      </w:r>
      <w:r>
        <w:rPr>
          <w:sz w:val="28"/>
        </w:rPr>
        <w:t>all</w:t>
      </w:r>
      <w:r>
        <w:rPr>
          <w:spacing w:val="1"/>
          <w:sz w:val="28"/>
        </w:rPr>
        <w:t xml:space="preserve"> </w:t>
      </w:r>
      <w:r>
        <w:rPr>
          <w:sz w:val="28"/>
        </w:rPr>
        <w:t>times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when</w:t>
      </w:r>
      <w:r>
        <w:rPr>
          <w:spacing w:val="-1"/>
          <w:sz w:val="28"/>
        </w:rPr>
        <w:t xml:space="preserve"> </w:t>
      </w:r>
      <w:r>
        <w:rPr>
          <w:sz w:val="28"/>
        </w:rPr>
        <w:t>teaching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behaviour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curriculum.</w:t>
      </w:r>
    </w:p>
    <w:p w:rsidR="00A73B1B" w:rsidP="00D75A02" w:rsidRDefault="00A73B1B" w14:paraId="18AD123F" w14:textId="77777777">
      <w:pPr>
        <w:ind w:left="600" w:right="1293"/>
        <w:rPr>
          <w:sz w:val="28"/>
        </w:rPr>
      </w:pPr>
    </w:p>
    <w:p w:rsidR="00A73B1B" w:rsidP="00D75A02" w:rsidRDefault="00A73B1B" w14:paraId="51B0602D" w14:textId="071A713A">
      <w:pPr>
        <w:ind w:left="600" w:right="1293"/>
        <w:rPr>
          <w:sz w:val="28"/>
        </w:rPr>
      </w:pPr>
      <w:r>
        <w:rPr>
          <w:sz w:val="28"/>
        </w:rPr>
        <w:t>Some adaptations may include:</w:t>
      </w:r>
    </w:p>
    <w:p w:rsidR="008D277A" w:rsidP="00A73B1B" w:rsidRDefault="008D277A" w14:paraId="2FF8F610" w14:textId="77777777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rPr>
          <w:sz w:val="28"/>
        </w:rPr>
      </w:pPr>
      <w:r>
        <w:rPr>
          <w:sz w:val="28"/>
        </w:rPr>
        <w:t>Lining up in a different or specific place in the line</w:t>
      </w:r>
    </w:p>
    <w:p w:rsidR="009332B9" w:rsidP="00A73B1B" w:rsidRDefault="0078525F" w14:paraId="0321C85B" w14:textId="77777777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rPr>
          <w:sz w:val="28"/>
        </w:rPr>
      </w:pPr>
      <w:r>
        <w:rPr>
          <w:sz w:val="28"/>
        </w:rPr>
        <w:t>Walking with an adult to areas to help and model to pupil how to meet expectations</w:t>
      </w:r>
    </w:p>
    <w:p w:rsidR="009332B9" w:rsidP="00A73B1B" w:rsidRDefault="009332B9" w14:paraId="28AA9DEE" w14:textId="77777777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rPr>
          <w:sz w:val="28"/>
        </w:rPr>
      </w:pPr>
      <w:r>
        <w:rPr>
          <w:sz w:val="28"/>
        </w:rPr>
        <w:t>Different forms of communication for pupils with language needs</w:t>
      </w:r>
    </w:p>
    <w:p w:rsidRPr="00F33A79" w:rsidR="00D75A02" w:rsidP="00F33A79" w:rsidRDefault="009332B9" w14:paraId="25B8409D" w14:textId="5C559B60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rPr>
          <w:sz w:val="28"/>
        </w:rPr>
      </w:pPr>
      <w:r>
        <w:rPr>
          <w:sz w:val="28"/>
        </w:rPr>
        <w:t xml:space="preserve">Short periods </w:t>
      </w:r>
      <w:r w:rsidR="001A38FB">
        <w:rPr>
          <w:sz w:val="28"/>
        </w:rPr>
        <w:t>of time when some parts of routines may be focused on more than others</w:t>
      </w:r>
      <w:r w:rsidRPr="00F33A79" w:rsidR="001A38FB">
        <w:rPr>
          <w:sz w:val="28"/>
        </w:rPr>
        <w:t xml:space="preserve"> for example: </w:t>
      </w:r>
      <w:r w:rsidRPr="00F33A79" w:rsidR="00B2748F">
        <w:rPr>
          <w:sz w:val="28"/>
        </w:rPr>
        <w:t xml:space="preserve">not lining up in the correct place but walking well so </w:t>
      </w:r>
      <w:r w:rsidRPr="00F33A79" w:rsidR="009A229B">
        <w:rPr>
          <w:sz w:val="28"/>
        </w:rPr>
        <w:t xml:space="preserve">tactically praising the routines that are followed </w:t>
      </w:r>
      <w:proofErr w:type="gramStart"/>
      <w:r w:rsidRPr="00F33A79" w:rsidR="009A229B">
        <w:rPr>
          <w:sz w:val="28"/>
        </w:rPr>
        <w:t>in order to</w:t>
      </w:r>
      <w:proofErr w:type="gramEnd"/>
      <w:r w:rsidRPr="00F33A79" w:rsidR="009A229B">
        <w:rPr>
          <w:sz w:val="28"/>
        </w:rPr>
        <w:t xml:space="preserve"> address the lining place issue later on</w:t>
      </w:r>
      <w:r w:rsidRPr="00F33A79" w:rsidR="00D75A02">
        <w:rPr>
          <w:sz w:val="28"/>
        </w:rPr>
        <w:br w:type="page"/>
      </w:r>
    </w:p>
    <w:p w:rsidR="00D75A02" w:rsidP="00D75A02" w:rsidRDefault="00D75A02" w14:paraId="28939B7B" w14:textId="77777777">
      <w:pPr>
        <w:pStyle w:val="Heading1"/>
        <w:spacing w:before="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B381FF" wp14:editId="3D8F0741">
                <wp:simplePos x="0" y="0"/>
                <wp:positionH relativeFrom="page">
                  <wp:posOffset>736600</wp:posOffset>
                </wp:positionH>
                <wp:positionV relativeFrom="page">
                  <wp:posOffset>800100</wp:posOffset>
                </wp:positionV>
                <wp:extent cx="9817100" cy="6235700"/>
                <wp:effectExtent l="0" t="0" r="0" b="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7100" cy="6235700"/>
                          <a:chOff x="1160" y="1260"/>
                          <a:chExt cx="15460" cy="9820"/>
                        </a:xfrm>
                      </wpg:grpSpPr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70" y="1277"/>
                            <a:ext cx="15435" cy="5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"/>
                        <wps:cNvSpPr>
                          <a:spLocks/>
                        </wps:cNvSpPr>
                        <wps:spPr bwMode="auto">
                          <a:xfrm>
                            <a:off x="1170" y="1280"/>
                            <a:ext cx="15440" cy="9800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15440"/>
                              <a:gd name="T2" fmla="+- 0 1280 1280"/>
                              <a:gd name="T3" fmla="*/ 1280 h 9800"/>
                              <a:gd name="T4" fmla="+- 0 1170 1170"/>
                              <a:gd name="T5" fmla="*/ T4 w 15440"/>
                              <a:gd name="T6" fmla="+- 0 11080 1280"/>
                              <a:gd name="T7" fmla="*/ 11080 h 9800"/>
                              <a:gd name="T8" fmla="+- 0 16610 1170"/>
                              <a:gd name="T9" fmla="*/ T8 w 15440"/>
                              <a:gd name="T10" fmla="+- 0 1280 1280"/>
                              <a:gd name="T11" fmla="*/ 1280 h 9800"/>
                              <a:gd name="T12" fmla="+- 0 16610 1170"/>
                              <a:gd name="T13" fmla="*/ T12 w 15440"/>
                              <a:gd name="T14" fmla="+- 0 11080 1280"/>
                              <a:gd name="T15" fmla="*/ 11080 h 9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440" h="9800">
                                <a:moveTo>
                                  <a:pt x="0" y="0"/>
                                </a:moveTo>
                                <a:lnTo>
                                  <a:pt x="0" y="9800"/>
                                </a:lnTo>
                                <a:moveTo>
                                  <a:pt x="15440" y="0"/>
                                </a:moveTo>
                                <a:lnTo>
                                  <a:pt x="15440" y="98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60" y="1260"/>
                            <a:ext cx="154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1"/>
                        <wps:cNvSpPr>
                          <a:spLocks/>
                        </wps:cNvSpPr>
                        <wps:spPr bwMode="auto">
                          <a:xfrm>
                            <a:off x="1160" y="1830"/>
                            <a:ext cx="15460" cy="924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5460"/>
                              <a:gd name="T2" fmla="+- 0 1830 1830"/>
                              <a:gd name="T3" fmla="*/ 1830 h 9240"/>
                              <a:gd name="T4" fmla="+- 0 16620 1160"/>
                              <a:gd name="T5" fmla="*/ T4 w 15460"/>
                              <a:gd name="T6" fmla="+- 0 1830 1830"/>
                              <a:gd name="T7" fmla="*/ 1830 h 9240"/>
                              <a:gd name="T8" fmla="+- 0 1160 1160"/>
                              <a:gd name="T9" fmla="*/ T8 w 15460"/>
                              <a:gd name="T10" fmla="+- 0 11070 1830"/>
                              <a:gd name="T11" fmla="*/ 11070 h 9240"/>
                              <a:gd name="T12" fmla="+- 0 16620 1160"/>
                              <a:gd name="T13" fmla="*/ T12 w 15460"/>
                              <a:gd name="T14" fmla="+- 0 11070 1830"/>
                              <a:gd name="T15" fmla="*/ 11070 h 9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460" h="9240">
                                <a:moveTo>
                                  <a:pt x="0" y="0"/>
                                </a:moveTo>
                                <a:lnTo>
                                  <a:pt x="15460" y="0"/>
                                </a:lnTo>
                                <a:moveTo>
                                  <a:pt x="0" y="9240"/>
                                </a:moveTo>
                                <a:lnTo>
                                  <a:pt x="15460" y="92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6BA28644">
              <v:group id="Group 10" style="position:absolute;margin-left:58pt;margin-top:63pt;width:773pt;height:491pt;z-index:-251657216;mso-position-horizontal-relative:page;mso-position-vertical-relative:page" coordsize="15460,9820" coordorigin="1160,1260" o:spid="_x0000_s1026" w14:anchorId="06C131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">
                <v:rect id="Rectangle 14" style="position:absolute;left:1170;top:1277;width:15435;height:540;visibility:visible;mso-wrap-style:square;v-text-anchor:top" o:spid="_x0000_s1027" fillcolor="#d9d9d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"/>
                <v:shape id="AutoShape 13" style="position:absolute;left:1170;top:1280;width:15440;height:9800;visibility:visible;mso-wrap-style:square;v-text-anchor:top" coordsize="15440,9800" o:spid="_x0000_s1028" filled="f" strokeweight="1pt" path="m,l,9800m15440,r,980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">
                  <v:path arrowok="t" o:connecttype="custom" o:connectlocs="0,1280;0,11080;15440,1280;15440,11080" o:connectangles="0,0,0,0"/>
                </v:shape>
                <v:rect id="Rectangle 12" style="position:absolute;left:1160;top:1260;width:15460;height:20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/>
                <v:shape id="AutoShape 11" style="position:absolute;left:1160;top:1830;width:15460;height:9240;visibility:visible;mso-wrap-style:square;v-text-anchor:top" coordsize="15460,9240" o:spid="_x0000_s1030" filled="f" strokeweight="1pt" path="m,l15460,m,9240r154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">
                  <v:path arrowok="t" o:connecttype="custom" o:connectlocs="0,1830;15460,1830;0,11070;15460,11070" o:connectangles="0,0,0,0"/>
                </v:shape>
                <w10:wrap anchorx="page" anchory="page"/>
              </v:group>
            </w:pict>
          </mc:Fallback>
        </mc:AlternateContent>
      </w:r>
      <w:r>
        <w:t>Curriculum</w:t>
      </w:r>
      <w:r>
        <w:rPr>
          <w:spacing w:val="-10"/>
        </w:rPr>
        <w:t xml:space="preserve"> </w:t>
      </w:r>
      <w:r>
        <w:t>Content</w:t>
      </w:r>
    </w:p>
    <w:p w:rsidRPr="00D75A02" w:rsidR="00D75A02" w:rsidP="00D75A02" w:rsidRDefault="00D75A02" w14:paraId="41C08C5C" w14:textId="77777777">
      <w:pPr>
        <w:pStyle w:val="Heading2"/>
        <w:spacing w:before="120"/>
        <w:rPr>
          <w:b/>
          <w:color w:val="auto"/>
        </w:rPr>
      </w:pPr>
      <w:r>
        <w:t xml:space="preserve">         </w:t>
      </w:r>
      <w:r w:rsidRPr="00D75A02">
        <w:rPr>
          <w:b/>
          <w:color w:val="auto"/>
        </w:rPr>
        <w:t>Curriculum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content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to</w:t>
      </w:r>
      <w:r w:rsidRPr="00D75A02">
        <w:rPr>
          <w:b/>
          <w:color w:val="auto"/>
          <w:spacing w:val="-7"/>
        </w:rPr>
        <w:t xml:space="preserve"> </w:t>
      </w:r>
      <w:r w:rsidRPr="00D75A02">
        <w:rPr>
          <w:b/>
          <w:color w:val="auto"/>
        </w:rPr>
        <w:t>be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covered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in</w:t>
      </w:r>
      <w:r w:rsidRPr="00D75A02">
        <w:rPr>
          <w:b/>
          <w:color w:val="auto"/>
          <w:spacing w:val="-7"/>
        </w:rPr>
        <w:t xml:space="preserve"> </w:t>
      </w:r>
      <w:r w:rsidRPr="00D75A02">
        <w:rPr>
          <w:b/>
          <w:color w:val="auto"/>
        </w:rPr>
        <w:t>depth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in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Autumn</w:t>
      </w:r>
      <w:r w:rsidRPr="00D75A02">
        <w:rPr>
          <w:b/>
          <w:color w:val="auto"/>
          <w:spacing w:val="-7"/>
        </w:rPr>
        <w:t xml:space="preserve"> </w:t>
      </w:r>
      <w:r w:rsidRPr="00D75A02">
        <w:rPr>
          <w:b/>
          <w:color w:val="auto"/>
        </w:rPr>
        <w:t>Term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1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and</w:t>
      </w:r>
      <w:r w:rsidRPr="00D75A02">
        <w:rPr>
          <w:b/>
          <w:color w:val="auto"/>
          <w:spacing w:val="-7"/>
        </w:rPr>
        <w:t xml:space="preserve"> </w:t>
      </w:r>
      <w:r w:rsidRPr="00D75A02">
        <w:rPr>
          <w:b/>
          <w:color w:val="auto"/>
        </w:rPr>
        <w:t>revisited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throughout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the</w:t>
      </w:r>
      <w:r w:rsidRPr="00D75A02">
        <w:rPr>
          <w:b/>
          <w:color w:val="auto"/>
          <w:spacing w:val="-7"/>
        </w:rPr>
        <w:t xml:space="preserve"> </w:t>
      </w:r>
      <w:r w:rsidRPr="00D75A02">
        <w:rPr>
          <w:b/>
          <w:color w:val="auto"/>
        </w:rPr>
        <w:t>year</w:t>
      </w:r>
    </w:p>
    <w:p w:rsidR="00D75A02" w:rsidP="00D75A02" w:rsidRDefault="00D75A02" w14:paraId="12D574A0" w14:textId="77777777">
      <w:pPr>
        <w:pStyle w:val="BodyText"/>
        <w:ind w:left="0"/>
        <w:rPr>
          <w:b/>
        </w:rPr>
      </w:pPr>
    </w:p>
    <w:p w:rsidR="00D75A02" w:rsidP="00D75A02" w:rsidRDefault="00D75A02" w14:paraId="21E7D161" w14:textId="77777777">
      <w:pPr>
        <w:spacing w:before="225"/>
        <w:ind w:left="435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Pocket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Principles</w:t>
      </w:r>
    </w:p>
    <w:p w:rsidR="00D75A02" w:rsidP="00D75A02" w:rsidRDefault="00D75A02" w14:paraId="55583301" w14:textId="77777777">
      <w:pPr>
        <w:pStyle w:val="BodyText"/>
      </w:pPr>
      <w:r>
        <w:t>Know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three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rPr>
          <w:spacing w:val="-6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pocket</w:t>
      </w:r>
      <w:r>
        <w:rPr>
          <w:b/>
          <w:spacing w:val="-7"/>
        </w:rPr>
        <w:t xml:space="preserve"> </w:t>
      </w:r>
      <w:r>
        <w:rPr>
          <w:b/>
        </w:rPr>
        <w:t>principles</w:t>
      </w:r>
      <w:r>
        <w:t>.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to</w:t>
      </w:r>
    </w:p>
    <w:p w:rsidRPr="00D75A02" w:rsidR="00D75A02" w:rsidP="00D75A02" w:rsidRDefault="00D75A02" w14:paraId="33A9931E" w14:textId="7777777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75A02">
        <w:rPr>
          <w:sz w:val="28"/>
          <w:szCs w:val="28"/>
        </w:rPr>
        <w:t>be respectful,</w:t>
      </w:r>
    </w:p>
    <w:p w:rsidRPr="00D75A02" w:rsidR="00D75A02" w:rsidP="00D75A02" w:rsidRDefault="00D75A02" w14:paraId="0B7DB301" w14:textId="7777777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75A02">
        <w:rPr>
          <w:sz w:val="28"/>
          <w:szCs w:val="28"/>
        </w:rPr>
        <w:t>be responsible,</w:t>
      </w:r>
    </w:p>
    <w:p w:rsidRPr="00D75A02" w:rsidR="00D75A02" w:rsidP="00D75A02" w:rsidRDefault="00D75A02" w14:paraId="7048DD51" w14:textId="7777777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75A02">
        <w:rPr>
          <w:sz w:val="28"/>
          <w:szCs w:val="28"/>
        </w:rPr>
        <w:t>be ready to learn.</w:t>
      </w:r>
    </w:p>
    <w:p w:rsidR="00D75A02" w:rsidP="00D75A02" w:rsidRDefault="00D75A02" w14:paraId="365F4FDB" w14:textId="77777777">
      <w:pPr>
        <w:pStyle w:val="BodyText"/>
        <w:spacing w:before="12"/>
        <w:ind w:left="0"/>
        <w:rPr>
          <w:b/>
          <w:sz w:val="25"/>
        </w:rPr>
      </w:pPr>
    </w:p>
    <w:p w:rsidR="00D75A02" w:rsidP="00D75A02" w:rsidRDefault="00D75A02" w14:paraId="01875FE6" w14:textId="3EEB6EE2">
      <w:pPr>
        <w:pStyle w:val="BodyText"/>
      </w:pPr>
      <w:r>
        <w:t>Know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principles</w:t>
      </w:r>
      <w:r>
        <w:rPr>
          <w:spacing w:val="-7"/>
        </w:rPr>
        <w:t xml:space="preserve"> </w:t>
      </w:r>
      <w:r w:rsidR="00E9786D">
        <w:rPr>
          <w:spacing w:val="-7"/>
        </w:rPr>
        <w:t xml:space="preserve">and use these words in practice and everyday language </w:t>
      </w:r>
      <w:r>
        <w:t>–</w:t>
      </w:r>
    </w:p>
    <w:p w:rsidR="00D75A02" w:rsidP="00D75A02" w:rsidRDefault="00D75A02" w14:paraId="4176BE24" w14:textId="77777777">
      <w:pPr>
        <w:pStyle w:val="BodyText"/>
        <w:spacing w:before="3"/>
        <w:ind w:left="0"/>
        <w:rPr>
          <w:sz w:val="24"/>
        </w:rPr>
      </w:pPr>
    </w:p>
    <w:tbl>
      <w:tblPr>
        <w:tblW w:w="0" w:type="auto"/>
        <w:tblInd w:w="4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  <w:gridCol w:w="3740"/>
        <w:gridCol w:w="3800"/>
      </w:tblGrid>
      <w:tr w:rsidR="00D75A02" w:rsidTr="00D75A02" w14:paraId="5067C4D5" w14:textId="77777777">
        <w:trPr>
          <w:trHeight w:val="510"/>
        </w:trPr>
        <w:tc>
          <w:tcPr>
            <w:tcW w:w="3460" w:type="dxa"/>
            <w:shd w:val="clear" w:color="auto" w:fill="D9D9D9"/>
          </w:tcPr>
          <w:p w:rsidRPr="00691F06" w:rsidR="00D75A02" w:rsidP="00D75A02" w:rsidRDefault="00D75A02" w14:paraId="03693EC7" w14:textId="77777777">
            <w:pPr>
              <w:pStyle w:val="TableParagraph"/>
              <w:spacing w:before="116"/>
              <w:ind w:left="105"/>
              <w:rPr>
                <w:b/>
                <w:bCs/>
                <w:sz w:val="26"/>
              </w:rPr>
            </w:pPr>
            <w:r w:rsidRPr="00691F06">
              <w:rPr>
                <w:b/>
                <w:bCs/>
                <w:sz w:val="26"/>
              </w:rPr>
              <w:t>Be</w:t>
            </w:r>
            <w:r w:rsidRPr="00691F06">
              <w:rPr>
                <w:b/>
                <w:bCs/>
                <w:spacing w:val="-7"/>
                <w:sz w:val="26"/>
              </w:rPr>
              <w:t xml:space="preserve"> </w:t>
            </w:r>
            <w:r w:rsidRPr="00691F06">
              <w:rPr>
                <w:b/>
                <w:bCs/>
                <w:sz w:val="26"/>
              </w:rPr>
              <w:t>Respectful</w:t>
            </w:r>
          </w:p>
        </w:tc>
        <w:tc>
          <w:tcPr>
            <w:tcW w:w="3740" w:type="dxa"/>
            <w:shd w:val="clear" w:color="auto" w:fill="D9D9D9"/>
          </w:tcPr>
          <w:p w:rsidRPr="00691F06" w:rsidR="00D75A02" w:rsidP="00D75A02" w:rsidRDefault="00D75A02" w14:paraId="779A131C" w14:textId="77777777">
            <w:pPr>
              <w:pStyle w:val="TableParagraph"/>
              <w:spacing w:before="116"/>
              <w:ind w:left="95"/>
              <w:rPr>
                <w:b/>
                <w:bCs/>
                <w:sz w:val="26"/>
              </w:rPr>
            </w:pPr>
            <w:r w:rsidRPr="00691F06">
              <w:rPr>
                <w:b/>
                <w:bCs/>
                <w:sz w:val="26"/>
              </w:rPr>
              <w:t>Be</w:t>
            </w:r>
            <w:r w:rsidRPr="00691F06">
              <w:rPr>
                <w:b/>
                <w:bCs/>
                <w:spacing w:val="-7"/>
                <w:sz w:val="26"/>
              </w:rPr>
              <w:t xml:space="preserve"> </w:t>
            </w:r>
            <w:r w:rsidRPr="00691F06">
              <w:rPr>
                <w:b/>
                <w:bCs/>
                <w:sz w:val="26"/>
              </w:rPr>
              <w:t>Responsible</w:t>
            </w:r>
          </w:p>
        </w:tc>
        <w:tc>
          <w:tcPr>
            <w:tcW w:w="3800" w:type="dxa"/>
            <w:shd w:val="clear" w:color="auto" w:fill="D9D9D9"/>
          </w:tcPr>
          <w:p w:rsidRPr="00691F06" w:rsidR="00D75A02" w:rsidP="00D75A02" w:rsidRDefault="00D75A02" w14:paraId="6CDC0990" w14:textId="77777777">
            <w:pPr>
              <w:pStyle w:val="TableParagraph"/>
              <w:spacing w:before="116"/>
              <w:ind w:left="90"/>
              <w:rPr>
                <w:b/>
                <w:bCs/>
                <w:sz w:val="26"/>
              </w:rPr>
            </w:pPr>
            <w:r w:rsidRPr="00691F06">
              <w:rPr>
                <w:b/>
                <w:bCs/>
                <w:sz w:val="26"/>
              </w:rPr>
              <w:t>Be</w:t>
            </w:r>
            <w:r w:rsidRPr="00691F06">
              <w:rPr>
                <w:b/>
                <w:bCs/>
                <w:spacing w:val="-5"/>
                <w:sz w:val="26"/>
              </w:rPr>
              <w:t xml:space="preserve"> </w:t>
            </w:r>
            <w:r w:rsidRPr="00691F06">
              <w:rPr>
                <w:b/>
                <w:bCs/>
                <w:sz w:val="26"/>
              </w:rPr>
              <w:t>Ready</w:t>
            </w:r>
            <w:r w:rsidRPr="00691F06">
              <w:rPr>
                <w:b/>
                <w:bCs/>
                <w:spacing w:val="-5"/>
                <w:sz w:val="26"/>
              </w:rPr>
              <w:t xml:space="preserve"> </w:t>
            </w:r>
            <w:r w:rsidRPr="00691F06">
              <w:rPr>
                <w:b/>
                <w:bCs/>
                <w:sz w:val="26"/>
              </w:rPr>
              <w:t>to</w:t>
            </w:r>
            <w:r w:rsidRPr="00691F06">
              <w:rPr>
                <w:b/>
                <w:bCs/>
                <w:spacing w:val="-4"/>
                <w:sz w:val="26"/>
              </w:rPr>
              <w:t xml:space="preserve"> </w:t>
            </w:r>
            <w:r w:rsidRPr="00691F06">
              <w:rPr>
                <w:b/>
                <w:bCs/>
                <w:sz w:val="26"/>
              </w:rPr>
              <w:t>Learn</w:t>
            </w:r>
          </w:p>
        </w:tc>
      </w:tr>
      <w:tr w:rsidR="00D75A02" w:rsidTr="00D75A02" w14:paraId="40ADDD2A" w14:textId="77777777">
        <w:trPr>
          <w:trHeight w:val="3070"/>
        </w:trPr>
        <w:tc>
          <w:tcPr>
            <w:tcW w:w="3460" w:type="dxa"/>
          </w:tcPr>
          <w:p w:rsidR="00D75A02" w:rsidP="00D75A02" w:rsidRDefault="00D75A02" w14:paraId="0E542356" w14:textId="77777777">
            <w:pPr>
              <w:pStyle w:val="TableParagraph"/>
              <w:spacing w:before="119"/>
              <w:ind w:left="105" w:right="204"/>
              <w:rPr>
                <w:sz w:val="26"/>
              </w:rPr>
            </w:pPr>
            <w:r>
              <w:rPr>
                <w:sz w:val="26"/>
              </w:rPr>
              <w:t>Say please and thank you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Hold doors open for adults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Talk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kindly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other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pupils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good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morning/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afternoon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adults</w:t>
            </w:r>
          </w:p>
          <w:p w:rsidR="00D5210E" w:rsidP="00D75A02" w:rsidRDefault="00D5210E" w14:paraId="37F71265" w14:textId="2D419CB1">
            <w:pPr>
              <w:pStyle w:val="TableParagraph"/>
              <w:spacing w:before="119"/>
              <w:ind w:left="105" w:right="204"/>
              <w:rPr>
                <w:sz w:val="26"/>
              </w:rPr>
            </w:pPr>
            <w:r>
              <w:rPr>
                <w:sz w:val="26"/>
              </w:rPr>
              <w:t>Using correct names and addressing all adults as ‘Miss’ or ‘Sir’</w:t>
            </w:r>
          </w:p>
        </w:tc>
        <w:tc>
          <w:tcPr>
            <w:tcW w:w="3740" w:type="dxa"/>
          </w:tcPr>
          <w:p w:rsidR="00D75A02" w:rsidP="00D75A02" w:rsidRDefault="00D75A02" w14:paraId="1C897F91" w14:textId="77777777">
            <w:pPr>
              <w:pStyle w:val="TableParagraph"/>
              <w:spacing w:before="119"/>
              <w:ind w:left="95" w:right="97"/>
              <w:rPr>
                <w:sz w:val="26"/>
              </w:rPr>
            </w:pPr>
            <w:r>
              <w:rPr>
                <w:sz w:val="26"/>
              </w:rPr>
              <w:t>Completing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homework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time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Remembering to bring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equipment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</w:p>
          <w:p w:rsidR="00D75A02" w:rsidP="00D75A02" w:rsidRDefault="00D75A02" w14:paraId="61EF8D1B" w14:textId="77777777">
            <w:pPr>
              <w:pStyle w:val="TableParagraph"/>
              <w:ind w:left="95"/>
              <w:rPr>
                <w:sz w:val="26"/>
              </w:rPr>
            </w:pPr>
            <w:r>
              <w:rPr>
                <w:sz w:val="26"/>
              </w:rPr>
              <w:t>Tidying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up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own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workspace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classroom</w:t>
            </w:r>
          </w:p>
          <w:p w:rsidR="00D75A02" w:rsidP="00D75A02" w:rsidRDefault="00D75A02" w14:paraId="3E051DD3" w14:textId="77777777">
            <w:pPr>
              <w:pStyle w:val="TableParagraph"/>
              <w:ind w:left="95"/>
              <w:rPr>
                <w:sz w:val="26"/>
              </w:rPr>
            </w:pPr>
            <w:r>
              <w:rPr>
                <w:sz w:val="26"/>
              </w:rPr>
              <w:t>Accepting responsibility if you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make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mistake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saying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sorry</w:t>
            </w:r>
          </w:p>
        </w:tc>
        <w:tc>
          <w:tcPr>
            <w:tcW w:w="3800" w:type="dxa"/>
          </w:tcPr>
          <w:p w:rsidR="00D75A02" w:rsidP="00D75A02" w:rsidRDefault="00D75A02" w14:paraId="6555F966" w14:textId="77777777">
            <w:pPr>
              <w:pStyle w:val="TableParagraph"/>
              <w:spacing w:before="119"/>
              <w:ind w:left="90"/>
              <w:jc w:val="both"/>
              <w:rPr>
                <w:sz w:val="26"/>
              </w:rPr>
            </w:pPr>
            <w:r>
              <w:rPr>
                <w:sz w:val="26"/>
              </w:rPr>
              <w:t>Sitting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still</w:t>
            </w:r>
          </w:p>
          <w:p w:rsidR="00D75A02" w:rsidP="00D75A02" w:rsidRDefault="00D75A02" w14:paraId="2E4D9E6A" w14:textId="18907494">
            <w:pPr>
              <w:pStyle w:val="TableParagraph"/>
              <w:ind w:left="90" w:right="228"/>
              <w:jc w:val="both"/>
              <w:rPr>
                <w:sz w:val="26"/>
              </w:rPr>
            </w:pPr>
            <w:r>
              <w:rPr>
                <w:sz w:val="26"/>
              </w:rPr>
              <w:t>Listening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carefully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teacher</w:t>
            </w:r>
            <w:r>
              <w:rPr>
                <w:spacing w:val="-57"/>
                <w:sz w:val="26"/>
              </w:rPr>
              <w:t xml:space="preserve"> </w:t>
            </w:r>
            <w:r>
              <w:rPr>
                <w:sz w:val="26"/>
              </w:rPr>
              <w:t>Giving the teacher 100% of your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attention</w:t>
            </w:r>
            <w:r w:rsidR="001707F9">
              <w:rPr>
                <w:sz w:val="26"/>
              </w:rPr>
              <w:t xml:space="preserve"> with ‘tracking eyes’</w:t>
            </w:r>
          </w:p>
          <w:p w:rsidR="00D75A02" w:rsidP="00D75A02" w:rsidRDefault="00D75A02" w14:paraId="72C3129C" w14:textId="77777777">
            <w:pPr>
              <w:pStyle w:val="TableParagraph"/>
              <w:ind w:left="90" w:right="118"/>
              <w:rPr>
                <w:sz w:val="26"/>
              </w:rPr>
            </w:pPr>
            <w:r>
              <w:rPr>
                <w:sz w:val="26"/>
              </w:rPr>
              <w:t>Working hard on tasks given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right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place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right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time</w:t>
            </w:r>
          </w:p>
        </w:tc>
      </w:tr>
    </w:tbl>
    <w:p w:rsidR="00D75A02" w:rsidP="00D75A02" w:rsidRDefault="00D75A02" w14:paraId="690A5CB6" w14:textId="77777777">
      <w:pPr>
        <w:pStyle w:val="BodyText"/>
        <w:ind w:left="0"/>
      </w:pPr>
    </w:p>
    <w:p w:rsidR="00D75A02" w:rsidP="00D75A02" w:rsidRDefault="00D75A02" w14:paraId="4D93A4C2" w14:textId="77777777">
      <w:pPr>
        <w:pStyle w:val="BodyText"/>
      </w:pPr>
      <w:r>
        <w:t>Know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someone,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value their character</w:t>
      </w:r>
      <w:r>
        <w:rPr>
          <w:spacing w:val="-7"/>
        </w:rPr>
        <w:t xml:space="preserve">, </w:t>
      </w:r>
      <w:r>
        <w:t>ideas and opinions.</w:t>
      </w:r>
    </w:p>
    <w:p w:rsidR="00D75A02" w:rsidP="00D75A02" w:rsidRDefault="00D75A02" w14:paraId="34247CDF" w14:textId="404F5385">
      <w:pPr>
        <w:pStyle w:val="BodyText"/>
        <w:ind w:right="1502"/>
        <w:sectPr w:rsidR="00D75A02">
          <w:pgSz w:w="16840" w:h="11920" w:orient="landscape"/>
          <w:pgMar w:top="920" w:right="100" w:bottom="280" w:left="840" w:header="720" w:footer="720" w:gutter="0"/>
          <w:cols w:space="720"/>
        </w:sectPr>
      </w:pPr>
      <w:r>
        <w:t>Know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trusted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supervision.</w:t>
      </w:r>
      <w:r>
        <w:rPr>
          <w:spacing w:val="1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pocket</w:t>
      </w:r>
      <w:r>
        <w:rPr>
          <w:spacing w:val="-3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consequence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 w:rsidR="00A26760">
        <w:t xml:space="preserve"> such as </w:t>
      </w:r>
      <w:r w:rsidR="00EA1E9E">
        <w:t xml:space="preserve">losing a dojo </w:t>
      </w:r>
      <w:proofErr w:type="gramStart"/>
      <w:r w:rsidR="00EA1E9E">
        <w:t>or  5</w:t>
      </w:r>
      <w:proofErr w:type="gramEnd"/>
      <w:r w:rsidR="00EA1E9E">
        <w:t xml:space="preserve"> minutes of break time to complete a reflection sheet. </w:t>
      </w:r>
    </w:p>
    <w:p w:rsidR="00D75A02" w:rsidP="00D75A02" w:rsidRDefault="0064133B" w14:paraId="76D73B0B" w14:textId="5E849088">
      <w:pPr>
        <w:ind w:right="1293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3C53A753" wp14:editId="51886E2D">
            <wp:simplePos x="0" y="0"/>
            <wp:positionH relativeFrom="column">
              <wp:posOffset>4994910</wp:posOffset>
            </wp:positionH>
            <wp:positionV relativeFrom="paragraph">
              <wp:posOffset>-327025</wp:posOffset>
            </wp:positionV>
            <wp:extent cx="4651551" cy="3177540"/>
            <wp:effectExtent l="0" t="0" r="0" b="3810"/>
            <wp:wrapNone/>
            <wp:docPr id="1531209230" name="Picture 1531209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551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9740A35" w:rsidR="00D75A02">
        <w:rPr>
          <w:b/>
          <w:sz w:val="28"/>
          <w:szCs w:val="28"/>
          <w:u w:val="single"/>
        </w:rPr>
        <w:t>1.Moving Around School</w:t>
      </w:r>
    </w:p>
    <w:p w:rsidRPr="00D75A02" w:rsidR="00D75A02" w:rsidP="00D75A02" w:rsidRDefault="00D75A02" w14:paraId="3A011280" w14:textId="2F1575EB">
      <w:pPr>
        <w:ind w:right="1293"/>
        <w:rPr>
          <w:b/>
          <w:sz w:val="28"/>
          <w:u w:val="single"/>
        </w:rPr>
      </w:pPr>
    </w:p>
    <w:p w:rsidRPr="00793AF0" w:rsidR="00D75A02" w:rsidP="00D75A02" w:rsidRDefault="00D75A02" w14:paraId="562F9BEE" w14:textId="263699C4">
      <w:pPr>
        <w:ind w:right="1293"/>
        <w:rPr>
          <w:b/>
          <w:bCs/>
          <w:i/>
          <w:iCs/>
          <w:sz w:val="28"/>
        </w:rPr>
      </w:pPr>
      <w:r w:rsidRPr="00D75A02">
        <w:rPr>
          <w:sz w:val="28"/>
        </w:rPr>
        <w:t xml:space="preserve">Know that we walk around school </w:t>
      </w:r>
      <w:r w:rsidR="00793AF0">
        <w:rPr>
          <w:sz w:val="28"/>
        </w:rPr>
        <w:t xml:space="preserve">we </w:t>
      </w:r>
      <w:r w:rsidR="00B16B35">
        <w:rPr>
          <w:b/>
          <w:bCs/>
          <w:i/>
          <w:iCs/>
          <w:sz w:val="28"/>
        </w:rPr>
        <w:t>Move with Grace</w:t>
      </w:r>
      <w:r w:rsidRPr="00720537" w:rsidR="00720537">
        <w:rPr>
          <w:noProof/>
        </w:rPr>
        <w:t xml:space="preserve"> </w:t>
      </w:r>
    </w:p>
    <w:p w:rsidRPr="00D75A02" w:rsidR="00D75A02" w:rsidP="00D75A02" w:rsidRDefault="00D75A02" w14:paraId="7B7DD4B8" w14:textId="37197090">
      <w:pPr>
        <w:ind w:right="1293"/>
        <w:rPr>
          <w:sz w:val="28"/>
        </w:rPr>
      </w:pPr>
      <w:r w:rsidRPr="00D75A02">
        <w:rPr>
          <w:sz w:val="28"/>
        </w:rPr>
        <w:t xml:space="preserve">Know that </w:t>
      </w:r>
      <w:r w:rsidR="00B16B35">
        <w:rPr>
          <w:b/>
          <w:bCs/>
          <w:i/>
          <w:iCs/>
          <w:sz w:val="28"/>
        </w:rPr>
        <w:t>Move with Grace</w:t>
      </w:r>
      <w:r w:rsidRPr="00D75A02">
        <w:rPr>
          <w:sz w:val="28"/>
        </w:rPr>
        <w:t xml:space="preserve"> means -</w:t>
      </w:r>
    </w:p>
    <w:p w:rsidRPr="00D75A02" w:rsidR="00D75A02" w:rsidP="00D75A02" w:rsidRDefault="00D75A02" w14:paraId="2556A030" w14:textId="7364519A">
      <w:pPr>
        <w:pStyle w:val="ListParagraph"/>
        <w:numPr>
          <w:ilvl w:val="0"/>
          <w:numId w:val="7"/>
        </w:numPr>
        <w:ind w:right="1293"/>
        <w:rPr>
          <w:sz w:val="28"/>
        </w:rPr>
      </w:pPr>
      <w:r w:rsidRPr="00D75A02">
        <w:rPr>
          <w:sz w:val="28"/>
        </w:rPr>
        <w:t>Facing forwards,</w:t>
      </w:r>
    </w:p>
    <w:p w:rsidRPr="00D75A02" w:rsidR="00D75A02" w:rsidP="00D75A02" w:rsidRDefault="00D75A02" w14:paraId="074C2955" w14:textId="19CFEB25">
      <w:pPr>
        <w:pStyle w:val="ListParagraph"/>
        <w:numPr>
          <w:ilvl w:val="0"/>
          <w:numId w:val="7"/>
        </w:numPr>
        <w:ind w:right="1293"/>
        <w:rPr>
          <w:sz w:val="28"/>
        </w:rPr>
      </w:pPr>
      <w:r w:rsidRPr="00D75A02">
        <w:rPr>
          <w:sz w:val="28"/>
        </w:rPr>
        <w:t>walking at a steady pace,</w:t>
      </w:r>
    </w:p>
    <w:p w:rsidRPr="00D75A02" w:rsidR="00D75A02" w:rsidP="00D75A02" w:rsidRDefault="00D75A02" w14:paraId="0FDA57D5" w14:textId="779A288B">
      <w:pPr>
        <w:pStyle w:val="ListParagraph"/>
        <w:numPr>
          <w:ilvl w:val="0"/>
          <w:numId w:val="7"/>
        </w:numPr>
        <w:ind w:right="1293"/>
        <w:rPr>
          <w:sz w:val="28"/>
        </w:rPr>
      </w:pPr>
      <w:r w:rsidRPr="00D75A02">
        <w:rPr>
          <w:sz w:val="28"/>
        </w:rPr>
        <w:t>in a straight line,</w:t>
      </w:r>
    </w:p>
    <w:p w:rsidRPr="00D75A02" w:rsidR="00D75A02" w:rsidP="00D75A02" w:rsidRDefault="00D75A02" w14:paraId="46683176" w14:textId="0BAF48B2">
      <w:pPr>
        <w:pStyle w:val="ListParagraph"/>
        <w:numPr>
          <w:ilvl w:val="0"/>
          <w:numId w:val="7"/>
        </w:numPr>
        <w:ind w:right="1293"/>
        <w:rPr>
          <w:sz w:val="28"/>
        </w:rPr>
      </w:pPr>
      <w:r w:rsidRPr="00D75A02">
        <w:rPr>
          <w:sz w:val="28"/>
        </w:rPr>
        <w:t xml:space="preserve">with hands </w:t>
      </w:r>
      <w:r w:rsidR="00A279FD">
        <w:rPr>
          <w:sz w:val="28"/>
        </w:rPr>
        <w:t>by your sides</w:t>
      </w:r>
      <w:r w:rsidRPr="00D75A02">
        <w:rPr>
          <w:sz w:val="28"/>
        </w:rPr>
        <w:t>,</w:t>
      </w:r>
    </w:p>
    <w:p w:rsidRPr="00D75A02" w:rsidR="00D75A02" w:rsidP="00D75A02" w:rsidRDefault="00D75A02" w14:paraId="263E66B8" w14:textId="2808602E">
      <w:pPr>
        <w:pStyle w:val="ListParagraph"/>
        <w:numPr>
          <w:ilvl w:val="0"/>
          <w:numId w:val="7"/>
        </w:numPr>
        <w:ind w:right="1293"/>
        <w:rPr>
          <w:sz w:val="28"/>
        </w:rPr>
      </w:pPr>
      <w:r w:rsidRPr="00D75A02">
        <w:rPr>
          <w:sz w:val="28"/>
        </w:rPr>
        <w:t>without talking.</w:t>
      </w:r>
    </w:p>
    <w:p w:rsidR="00720537" w:rsidP="287FC1F3" w:rsidRDefault="00D75A02" w14:paraId="25027BCE" w14:textId="194058BF">
      <w:pPr>
        <w:ind w:right="1293"/>
        <w:rPr>
          <w:sz w:val="28"/>
          <w:szCs w:val="28"/>
        </w:rPr>
      </w:pPr>
      <w:r w:rsidRPr="287FC1F3">
        <w:rPr>
          <w:sz w:val="28"/>
          <w:szCs w:val="28"/>
        </w:rPr>
        <w:t xml:space="preserve">Know that we use Fantastic Walking to keep everyone safe in and to </w:t>
      </w:r>
    </w:p>
    <w:p w:rsidR="00720537" w:rsidP="287FC1F3" w:rsidRDefault="00D75A02" w14:paraId="1B37C1C7" w14:textId="50022BCC">
      <w:pPr>
        <w:ind w:right="1293"/>
        <w:rPr>
          <w:sz w:val="28"/>
          <w:szCs w:val="28"/>
        </w:rPr>
      </w:pPr>
      <w:r w:rsidRPr="287FC1F3">
        <w:rPr>
          <w:sz w:val="28"/>
          <w:szCs w:val="28"/>
        </w:rPr>
        <w:t>make sure the learning of other children is not disrupted as people</w:t>
      </w:r>
    </w:p>
    <w:p w:rsidR="00720537" w:rsidP="287FC1F3" w:rsidRDefault="00D75A02" w14:paraId="54C001A5" w14:textId="521CFD67">
      <w:pPr>
        <w:ind w:right="1293"/>
        <w:rPr>
          <w:sz w:val="28"/>
          <w:szCs w:val="28"/>
        </w:rPr>
      </w:pPr>
      <w:r w:rsidRPr="287FC1F3">
        <w:rPr>
          <w:sz w:val="28"/>
          <w:szCs w:val="28"/>
        </w:rPr>
        <w:t xml:space="preserve"> move around school.</w:t>
      </w:r>
      <w:r w:rsidR="00A279FD">
        <w:rPr>
          <w:sz w:val="28"/>
          <w:szCs w:val="28"/>
        </w:rPr>
        <w:t xml:space="preserve"> Adults will use a slow pace to slow down the </w:t>
      </w:r>
    </w:p>
    <w:p w:rsidR="00D75A02" w:rsidP="287FC1F3" w:rsidRDefault="00A279FD" w14:paraId="42F75512" w14:textId="4511BE58">
      <w:pPr>
        <w:ind w:right="1293"/>
        <w:rPr>
          <w:sz w:val="28"/>
          <w:szCs w:val="28"/>
        </w:rPr>
      </w:pPr>
      <w:r>
        <w:rPr>
          <w:sz w:val="28"/>
          <w:szCs w:val="28"/>
        </w:rPr>
        <w:t>pupils and monitor their walking as they go.</w:t>
      </w:r>
    </w:p>
    <w:p w:rsidR="00D75A02" w:rsidP="00D75A02" w:rsidRDefault="00D75A02" w14:paraId="25875E2B" w14:textId="5A05F012">
      <w:pPr>
        <w:ind w:right="1293"/>
        <w:rPr>
          <w:sz w:val="28"/>
        </w:rPr>
      </w:pPr>
    </w:p>
    <w:p w:rsidR="00D75A02" w:rsidP="00D75A02" w:rsidRDefault="00D75A02" w14:paraId="55346E2A" w14:textId="43671677">
      <w:pPr>
        <w:ind w:right="1293"/>
        <w:rPr>
          <w:b/>
          <w:sz w:val="28"/>
          <w:u w:val="single"/>
        </w:rPr>
      </w:pPr>
      <w:r w:rsidRPr="00D75A02">
        <w:rPr>
          <w:b/>
          <w:sz w:val="28"/>
          <w:u w:val="single"/>
        </w:rPr>
        <w:t>2.Listening in school</w:t>
      </w:r>
    </w:p>
    <w:p w:rsidRPr="00D75A02" w:rsidR="00D75A02" w:rsidP="00D75A02" w:rsidRDefault="00EA2F47" w14:paraId="5773133A" w14:textId="7368642F">
      <w:pPr>
        <w:ind w:right="1293"/>
        <w:rPr>
          <w:b/>
          <w:sz w:val="28"/>
          <w:u w:val="single"/>
        </w:rPr>
      </w:pPr>
      <w:r w:rsidRPr="00A849F5">
        <w:rPr>
          <w:noProof/>
        </w:rPr>
        <w:drawing>
          <wp:anchor distT="0" distB="0" distL="114300" distR="114300" simplePos="0" relativeHeight="251658244" behindDoc="1" locked="0" layoutInCell="1" allowOverlap="1" wp14:anchorId="65A128C5" wp14:editId="0F65D952">
            <wp:simplePos x="0" y="0"/>
            <wp:positionH relativeFrom="column">
              <wp:posOffset>4711277</wp:posOffset>
            </wp:positionH>
            <wp:positionV relativeFrom="paragraph">
              <wp:posOffset>10795</wp:posOffset>
            </wp:positionV>
            <wp:extent cx="4846413" cy="3352800"/>
            <wp:effectExtent l="0" t="0" r="0" b="0"/>
            <wp:wrapNone/>
            <wp:docPr id="555605609" name="Picture 1" descr="A blue and grey cartoon ey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605609" name="Picture 1" descr="A blue and grey cartoon eye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413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D75A02" w:rsidR="00D75A02" w:rsidP="197B479A" w:rsidRDefault="00D75A02" w14:paraId="7BD9AA7F" w14:textId="02AC36AF">
      <w:pPr>
        <w:ind w:right="1293"/>
        <w:rPr>
          <w:sz w:val="28"/>
          <w:szCs w:val="28"/>
        </w:rPr>
      </w:pPr>
      <w:r w:rsidRPr="197B479A" w:rsidR="00D75A02">
        <w:rPr>
          <w:sz w:val="28"/>
          <w:szCs w:val="28"/>
        </w:rPr>
        <w:t xml:space="preserve">Know that we use </w:t>
      </w:r>
      <w:r w:rsidRPr="197B479A" w:rsidR="00BF26EA">
        <w:rPr>
          <w:b w:val="1"/>
          <w:bCs w:val="1"/>
          <w:i w:val="1"/>
          <w:iCs w:val="1"/>
          <w:sz w:val="28"/>
          <w:szCs w:val="28"/>
        </w:rPr>
        <w:t>Magnet Eyes</w:t>
      </w:r>
      <w:r w:rsidRPr="197B479A" w:rsidR="00D75A02">
        <w:rPr>
          <w:sz w:val="28"/>
          <w:szCs w:val="28"/>
        </w:rPr>
        <w:t xml:space="preserve"> in class. This means that we</w:t>
      </w:r>
      <w:r w:rsidRPr="197B479A" w:rsidR="00A605DC">
        <w:rPr>
          <w:sz w:val="28"/>
          <w:szCs w:val="28"/>
        </w:rPr>
        <w:t xml:space="preserve"> </w:t>
      </w:r>
    </w:p>
    <w:p w:rsidRPr="00D75A02" w:rsidR="00D75A02" w:rsidP="197B479A" w:rsidRDefault="00D75A02" w14:paraId="74B58D55" w14:textId="1EFD005F">
      <w:pPr>
        <w:ind w:right="1293"/>
        <w:rPr>
          <w:sz w:val="28"/>
          <w:szCs w:val="28"/>
        </w:rPr>
      </w:pPr>
      <w:r w:rsidRPr="197B479A" w:rsidR="00A605DC">
        <w:rPr>
          <w:sz w:val="28"/>
          <w:szCs w:val="28"/>
        </w:rPr>
        <w:t>show</w:t>
      </w:r>
      <w:r w:rsidRPr="197B479A" w:rsidR="00D75A02">
        <w:rPr>
          <w:sz w:val="28"/>
          <w:szCs w:val="28"/>
        </w:rPr>
        <w:t>-</w:t>
      </w:r>
    </w:p>
    <w:p w:rsidR="00D75A02" w:rsidP="00D75A02" w:rsidRDefault="00A605DC" w14:paraId="6CE1D5D7" w14:textId="1D0F6A29">
      <w:pPr>
        <w:pStyle w:val="ListParagraph"/>
        <w:numPr>
          <w:ilvl w:val="0"/>
          <w:numId w:val="12"/>
        </w:numPr>
        <w:ind w:right="1293"/>
        <w:rPr>
          <w:sz w:val="28"/>
        </w:rPr>
      </w:pPr>
      <w:r>
        <w:rPr>
          <w:sz w:val="28"/>
        </w:rPr>
        <w:t>good listening</w:t>
      </w:r>
    </w:p>
    <w:p w:rsidR="00A605DC" w:rsidP="00D75A02" w:rsidRDefault="00A605DC" w14:paraId="01FA40EB" w14:textId="5229C998">
      <w:pPr>
        <w:pStyle w:val="ListParagraph"/>
        <w:numPr>
          <w:ilvl w:val="0"/>
          <w:numId w:val="12"/>
        </w:numPr>
        <w:ind w:right="1293"/>
        <w:rPr>
          <w:sz w:val="28"/>
        </w:rPr>
      </w:pPr>
      <w:r>
        <w:rPr>
          <w:sz w:val="28"/>
        </w:rPr>
        <w:t>no talking</w:t>
      </w:r>
    </w:p>
    <w:p w:rsidRPr="00D75A02" w:rsidR="00A605DC" w:rsidP="00D75A02" w:rsidRDefault="00A605DC" w14:paraId="1608C8E1" w14:textId="3CC5A786">
      <w:pPr>
        <w:pStyle w:val="ListParagraph"/>
        <w:numPr>
          <w:ilvl w:val="0"/>
          <w:numId w:val="12"/>
        </w:numPr>
        <w:ind w:right="1293"/>
        <w:rPr>
          <w:sz w:val="28"/>
        </w:rPr>
      </w:pPr>
      <w:r>
        <w:rPr>
          <w:sz w:val="28"/>
        </w:rPr>
        <w:t>track the teacher</w:t>
      </w:r>
    </w:p>
    <w:p w:rsidR="00EA2F47" w:rsidP="00D75A02" w:rsidRDefault="00D75A02" w14:paraId="3364D437" w14:textId="77777777">
      <w:pPr>
        <w:ind w:right="1293"/>
        <w:rPr>
          <w:sz w:val="28"/>
        </w:rPr>
      </w:pPr>
      <w:r w:rsidRPr="00D75A02">
        <w:rPr>
          <w:sz w:val="28"/>
        </w:rPr>
        <w:t xml:space="preserve">Know that we all use </w:t>
      </w:r>
      <w:r w:rsidR="00A849F5">
        <w:rPr>
          <w:b/>
          <w:bCs/>
          <w:i/>
          <w:iCs/>
          <w:sz w:val="28"/>
        </w:rPr>
        <w:t>Magnet eyes</w:t>
      </w:r>
      <w:r w:rsidRPr="00D75A02">
        <w:rPr>
          <w:sz w:val="28"/>
        </w:rPr>
        <w:t xml:space="preserve"> to ensure everybody is able </w:t>
      </w:r>
    </w:p>
    <w:p w:rsidR="00D75A02" w:rsidP="00D75A02" w:rsidRDefault="00D75A02" w14:paraId="2ED5975C" w14:textId="7287EFE6">
      <w:pPr>
        <w:ind w:right="1293"/>
        <w:rPr>
          <w:sz w:val="28"/>
        </w:rPr>
      </w:pPr>
      <w:r w:rsidRPr="00D75A02">
        <w:rPr>
          <w:sz w:val="28"/>
        </w:rPr>
        <w:t>to learn without distractions.</w:t>
      </w:r>
    </w:p>
    <w:p w:rsidR="00D75A02" w:rsidRDefault="008121BC" w14:paraId="531C80CF" w14:textId="5267365D">
      <w:r>
        <w:rPr>
          <w:b/>
          <w:noProof/>
          <w:sz w:val="26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28B5B2" wp14:editId="2E6476F2">
                <wp:simplePos x="0" y="0"/>
                <wp:positionH relativeFrom="column">
                  <wp:posOffset>1074453</wp:posOffset>
                </wp:positionH>
                <wp:positionV relativeFrom="paragraph">
                  <wp:posOffset>70831</wp:posOffset>
                </wp:positionV>
                <wp:extent cx="445325" cy="445324"/>
                <wp:effectExtent l="0" t="0" r="12065" b="12065"/>
                <wp:wrapNone/>
                <wp:docPr id="10526660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25" cy="4453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5E0261A">
              <v:rect id="Rectangle 2" style="position:absolute;margin-left:84.6pt;margin-top:5.6pt;width:35.05pt;height:3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1pt" w14:anchorId="1ABC89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"/>
            </w:pict>
          </mc:Fallback>
        </mc:AlternateContent>
      </w:r>
      <w:r w:rsidRPr="00A849F5" w:rsidR="00A849F5">
        <w:rPr>
          <w:noProof/>
        </w:rPr>
        <w:t xml:space="preserve"> </w:t>
      </w:r>
    </w:p>
    <w:p w:rsidR="00D75A02" w:rsidRDefault="00D75A02" w14:paraId="07865D9E" w14:textId="6AD6C83A">
      <w:pPr>
        <w:rPr>
          <w:noProof/>
        </w:rPr>
      </w:pPr>
      <w:r>
        <w:rPr>
          <w:noProof/>
        </w:rPr>
        <w:t xml:space="preserve">                                  </w:t>
      </w:r>
    </w:p>
    <w:p w:rsidRPr="00D75A02" w:rsidR="00D75A02" w:rsidP="00BF26EA" w:rsidRDefault="00BF26EA" w14:paraId="48C236C3" w14:textId="0436151C">
      <w:pPr>
        <w:tabs>
          <w:tab w:val="left" w:pos="1308"/>
        </w:tabs>
      </w:pPr>
      <w:r>
        <w:tab/>
      </w:r>
    </w:p>
    <w:p w:rsidRPr="00D75A02" w:rsidR="00D75A02" w:rsidP="00D75A02" w:rsidRDefault="00D75A02" w14:paraId="5DBBB1CD" w14:textId="77777777"/>
    <w:p w:rsidRPr="00D75A02" w:rsidR="00D75A02" w:rsidP="00D75A02" w:rsidRDefault="00D75A02" w14:paraId="04A0F2F2" w14:textId="77777777"/>
    <w:p w:rsidRPr="00D75A02" w:rsidR="00D75A02" w:rsidP="00D75A02" w:rsidRDefault="00D75A02" w14:paraId="2D94EFDA" w14:textId="77777777"/>
    <w:p w:rsidRPr="00D75A02" w:rsidR="00D75A02" w:rsidP="00D75A02" w:rsidRDefault="00D75A02" w14:paraId="45C2520A" w14:textId="77777777"/>
    <w:p w:rsidRPr="00D75A02" w:rsidR="00D75A02" w:rsidP="00D75A02" w:rsidRDefault="00D75A02" w14:paraId="4AD22D49" w14:textId="77777777"/>
    <w:p w:rsidRPr="00D75A02" w:rsidR="00D75A02" w:rsidP="00D75A02" w:rsidRDefault="00D36DBF" w14:paraId="7C2039AF" w14:textId="0CEB6213">
      <w:r w:rsidRPr="00D36DBF">
        <w:rPr>
          <w:noProof/>
        </w:rPr>
        <w:drawing>
          <wp:anchor distT="0" distB="0" distL="114300" distR="114300" simplePos="0" relativeHeight="251658247" behindDoc="0" locked="0" layoutInCell="1" allowOverlap="1" wp14:anchorId="3474ACBB" wp14:editId="7C119A1E">
            <wp:simplePos x="0" y="0"/>
            <wp:positionH relativeFrom="column">
              <wp:posOffset>5920740</wp:posOffset>
            </wp:positionH>
            <wp:positionV relativeFrom="paragraph">
              <wp:posOffset>-303530</wp:posOffset>
            </wp:positionV>
            <wp:extent cx="3627120" cy="2490470"/>
            <wp:effectExtent l="0" t="0" r="0" b="5080"/>
            <wp:wrapNone/>
            <wp:docPr id="1746215658" name="Picture 1" descr="A group of children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215658" name="Picture 1" descr="A group of children standing togeth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D75A02" w:rsidR="00D75A02" w:rsidP="00D75A02" w:rsidRDefault="00D75A02" w14:paraId="7B51EB8D" w14:textId="343C6B41">
      <w:pPr>
        <w:rPr>
          <w:b/>
          <w:sz w:val="28"/>
          <w:szCs w:val="28"/>
          <w:u w:val="single"/>
        </w:rPr>
      </w:pPr>
      <w:r w:rsidRPr="287FC1F3">
        <w:rPr>
          <w:b/>
          <w:bCs/>
          <w:sz w:val="28"/>
          <w:szCs w:val="28"/>
          <w:u w:val="single"/>
        </w:rPr>
        <w:t>3.Lining Up</w:t>
      </w:r>
    </w:p>
    <w:p w:rsidR="1442D24A" w:rsidP="287FC1F3" w:rsidRDefault="1442D24A" w14:paraId="5E21ED8E" w14:textId="39CC28BF">
      <w:pPr>
        <w:rPr>
          <w:sz w:val="28"/>
          <w:szCs w:val="28"/>
        </w:rPr>
      </w:pPr>
      <w:r w:rsidRPr="287FC1F3">
        <w:rPr>
          <w:sz w:val="28"/>
          <w:szCs w:val="28"/>
        </w:rPr>
        <w:t xml:space="preserve">Know that when we line up, we use </w:t>
      </w:r>
      <w:r w:rsidR="00F54F69">
        <w:rPr>
          <w:b/>
          <w:bCs/>
          <w:sz w:val="28"/>
          <w:szCs w:val="28"/>
        </w:rPr>
        <w:t>Walk Smart</w:t>
      </w:r>
      <w:r w:rsidRPr="00C71B7B">
        <w:rPr>
          <w:b/>
          <w:bCs/>
          <w:sz w:val="28"/>
          <w:szCs w:val="28"/>
        </w:rPr>
        <w:t>.</w:t>
      </w:r>
    </w:p>
    <w:p w:rsidRPr="00D75A02" w:rsidR="00D75A02" w:rsidP="00D75A02" w:rsidRDefault="00D75A02" w14:paraId="10C67F87" w14:textId="5517B97A">
      <w:pPr>
        <w:rPr>
          <w:sz w:val="28"/>
          <w:szCs w:val="28"/>
        </w:rPr>
      </w:pPr>
      <w:r w:rsidRPr="00D75A02">
        <w:rPr>
          <w:sz w:val="28"/>
          <w:szCs w:val="28"/>
        </w:rPr>
        <w:t>Know the order that you always line up in</w:t>
      </w:r>
      <w:r w:rsidR="00B05C6D">
        <w:rPr>
          <w:sz w:val="28"/>
          <w:szCs w:val="28"/>
        </w:rPr>
        <w:t xml:space="preserve"> is register order</w:t>
      </w:r>
      <w:r w:rsidRPr="00D75A02">
        <w:rPr>
          <w:sz w:val="28"/>
          <w:szCs w:val="28"/>
        </w:rPr>
        <w:t>.</w:t>
      </w:r>
      <w:r w:rsidRPr="00B0021A" w:rsidR="00B0021A">
        <w:rPr>
          <w:noProof/>
        </w:rPr>
        <w:t xml:space="preserve"> </w:t>
      </w:r>
    </w:p>
    <w:p w:rsidRPr="00D75A02" w:rsidR="00D75A02" w:rsidP="00D75A02" w:rsidRDefault="00D75A02" w14:paraId="2A1728E6" w14:textId="3FA0C315">
      <w:pPr>
        <w:rPr>
          <w:sz w:val="28"/>
          <w:szCs w:val="28"/>
        </w:rPr>
      </w:pPr>
      <w:r w:rsidRPr="00D75A02">
        <w:rPr>
          <w:sz w:val="28"/>
          <w:szCs w:val="28"/>
        </w:rPr>
        <w:t>Know who you stand in front of and who is behind you.</w:t>
      </w:r>
    </w:p>
    <w:p w:rsidR="00D36DBF" w:rsidP="287FC1F3" w:rsidRDefault="00D75A02" w14:paraId="4AE3AFB1" w14:textId="77777777">
      <w:pPr>
        <w:rPr>
          <w:sz w:val="28"/>
          <w:szCs w:val="28"/>
        </w:rPr>
      </w:pPr>
      <w:r w:rsidRPr="287FC1F3">
        <w:rPr>
          <w:sz w:val="28"/>
          <w:szCs w:val="28"/>
        </w:rPr>
        <w:t xml:space="preserve">Know that you should line up without leaning against the walls while moving </w:t>
      </w:r>
    </w:p>
    <w:p w:rsidR="00D75A02" w:rsidP="287FC1F3" w:rsidRDefault="00D75A02" w14:paraId="233C7257" w14:textId="3321E7EB">
      <w:pPr>
        <w:rPr>
          <w:sz w:val="28"/>
          <w:szCs w:val="28"/>
        </w:rPr>
      </w:pPr>
      <w:r w:rsidRPr="287FC1F3">
        <w:rPr>
          <w:sz w:val="28"/>
          <w:szCs w:val="28"/>
        </w:rPr>
        <w:t>around school</w:t>
      </w:r>
      <w:r w:rsidR="00B05C6D">
        <w:rPr>
          <w:sz w:val="28"/>
          <w:szCs w:val="28"/>
        </w:rPr>
        <w:t xml:space="preserve"> with hands by your sides</w:t>
      </w:r>
      <w:r w:rsidRPr="287FC1F3">
        <w:rPr>
          <w:sz w:val="28"/>
          <w:szCs w:val="28"/>
        </w:rPr>
        <w:t xml:space="preserve">. </w:t>
      </w:r>
    </w:p>
    <w:p w:rsidR="00564D8D" w:rsidP="00D75A02" w:rsidRDefault="00D75A02" w14:paraId="37A201AA" w14:textId="77777777">
      <w:pPr>
        <w:rPr>
          <w:sz w:val="28"/>
          <w:szCs w:val="28"/>
        </w:rPr>
      </w:pPr>
      <w:r w:rsidRPr="287FC1F3">
        <w:rPr>
          <w:sz w:val="28"/>
          <w:szCs w:val="28"/>
        </w:rPr>
        <w:t>Know the routine for entering the classroom and getting ready to work</w:t>
      </w:r>
      <w:r w:rsidR="00B05C6D">
        <w:rPr>
          <w:sz w:val="28"/>
          <w:szCs w:val="28"/>
        </w:rPr>
        <w:t xml:space="preserve"> is to walk </w:t>
      </w:r>
    </w:p>
    <w:p w:rsidR="00D75A02" w:rsidP="00D75A02" w:rsidRDefault="00B05C6D" w14:paraId="5588C4A3" w14:textId="3E1D9158">
      <w:pPr>
        <w:rPr>
          <w:sz w:val="28"/>
          <w:szCs w:val="28"/>
        </w:rPr>
      </w:pPr>
      <w:r>
        <w:rPr>
          <w:sz w:val="28"/>
          <w:szCs w:val="28"/>
        </w:rPr>
        <w:t>immediately to your seat and put up your hand if you need something</w:t>
      </w:r>
      <w:r w:rsidRPr="287FC1F3" w:rsidR="00D75A02">
        <w:rPr>
          <w:sz w:val="28"/>
          <w:szCs w:val="28"/>
        </w:rPr>
        <w:t>.</w:t>
      </w:r>
    </w:p>
    <w:p w:rsidR="00D75A02" w:rsidP="00D75A02" w:rsidRDefault="00D75A02" w14:paraId="7AEC8D2F" w14:textId="6D812FCA">
      <w:pPr>
        <w:rPr>
          <w:sz w:val="28"/>
          <w:szCs w:val="28"/>
        </w:rPr>
      </w:pPr>
    </w:p>
    <w:p w:rsidRPr="00D75A02" w:rsidR="00D75A02" w:rsidP="00D75A02" w:rsidRDefault="00D75A02" w14:paraId="5FF13A76" w14:textId="457162C3">
      <w:pPr>
        <w:rPr>
          <w:b/>
          <w:sz w:val="28"/>
          <w:szCs w:val="28"/>
          <w:u w:val="single"/>
        </w:rPr>
      </w:pPr>
      <w:r w:rsidRPr="00D75A02">
        <w:rPr>
          <w:b/>
          <w:sz w:val="28"/>
          <w:szCs w:val="28"/>
          <w:u w:val="single"/>
        </w:rPr>
        <w:t>4.Classroom routines</w:t>
      </w:r>
    </w:p>
    <w:p w:rsidRPr="00D75A02" w:rsidR="00D75A02" w:rsidP="00D75A02" w:rsidRDefault="00D75A02" w14:paraId="445C9A68" w14:textId="09FE2586">
      <w:pPr>
        <w:rPr>
          <w:sz w:val="28"/>
          <w:szCs w:val="28"/>
        </w:rPr>
      </w:pPr>
      <w:r w:rsidRPr="00D75A02">
        <w:rPr>
          <w:sz w:val="28"/>
          <w:szCs w:val="28"/>
        </w:rPr>
        <w:t>Know where you sit in class during lessons (including ‘carpet places’)</w:t>
      </w:r>
    </w:p>
    <w:p w:rsidR="00EC1433" w:rsidP="00D75A02" w:rsidRDefault="00D75A02" w14:paraId="532A6F4E" w14:textId="2FAD5B63">
      <w:pPr>
        <w:rPr>
          <w:sz w:val="28"/>
          <w:szCs w:val="28"/>
        </w:rPr>
      </w:pPr>
      <w:r w:rsidRPr="00D75A02">
        <w:rPr>
          <w:sz w:val="28"/>
          <w:szCs w:val="28"/>
        </w:rPr>
        <w:t>Know the routine</w:t>
      </w:r>
      <w:r w:rsidR="00EC1433">
        <w:rPr>
          <w:sz w:val="28"/>
          <w:szCs w:val="28"/>
        </w:rPr>
        <w:t>/monitors</w:t>
      </w:r>
      <w:r w:rsidRPr="00D75A02">
        <w:rPr>
          <w:sz w:val="28"/>
          <w:szCs w:val="28"/>
        </w:rPr>
        <w:t xml:space="preserve"> for handing out and collecting exercise books in the classroom. </w:t>
      </w:r>
    </w:p>
    <w:p w:rsidRPr="00D75A02" w:rsidR="00D75A02" w:rsidP="00D75A02" w:rsidRDefault="00D75A02" w14:paraId="2F9C63F2" w14:textId="3B795629">
      <w:pPr>
        <w:rPr>
          <w:sz w:val="28"/>
          <w:szCs w:val="28"/>
        </w:rPr>
      </w:pPr>
      <w:r w:rsidRPr="00D75A02">
        <w:rPr>
          <w:sz w:val="28"/>
          <w:szCs w:val="28"/>
        </w:rPr>
        <w:t xml:space="preserve">Know where to hang up your coat in the </w:t>
      </w:r>
      <w:r w:rsidR="00EC1433">
        <w:rPr>
          <w:sz w:val="28"/>
          <w:szCs w:val="28"/>
        </w:rPr>
        <w:t>corridors/cloakroom</w:t>
      </w:r>
      <w:r w:rsidRPr="00D75A02">
        <w:rPr>
          <w:sz w:val="28"/>
          <w:szCs w:val="28"/>
        </w:rPr>
        <w:t>.</w:t>
      </w:r>
    </w:p>
    <w:p w:rsidRPr="00D75A02" w:rsidR="00D75A02" w:rsidP="00D75A02" w:rsidRDefault="00D75A02" w14:paraId="1DB2FE6D" w14:textId="14DD5353">
      <w:pPr>
        <w:rPr>
          <w:sz w:val="28"/>
          <w:szCs w:val="28"/>
        </w:rPr>
      </w:pPr>
      <w:r w:rsidRPr="00D75A02">
        <w:rPr>
          <w:sz w:val="28"/>
          <w:szCs w:val="28"/>
        </w:rPr>
        <w:t xml:space="preserve">Know that if you want to go to the toilet, you must </w:t>
      </w:r>
      <w:r w:rsidR="00EC1433">
        <w:rPr>
          <w:sz w:val="28"/>
          <w:szCs w:val="28"/>
        </w:rPr>
        <w:t xml:space="preserve">put up your hand and </w:t>
      </w:r>
      <w:r w:rsidRPr="00D75A02">
        <w:rPr>
          <w:sz w:val="28"/>
          <w:szCs w:val="28"/>
        </w:rPr>
        <w:t>ask an adult for permission.</w:t>
      </w:r>
    </w:p>
    <w:p w:rsidRPr="00D75A02" w:rsidR="00D75A02" w:rsidP="00D75A02" w:rsidRDefault="00D75A02" w14:paraId="76D76852" w14:textId="77777777">
      <w:pPr>
        <w:rPr>
          <w:sz w:val="28"/>
          <w:szCs w:val="28"/>
        </w:rPr>
      </w:pPr>
      <w:r w:rsidRPr="00D75A02">
        <w:rPr>
          <w:sz w:val="28"/>
          <w:szCs w:val="28"/>
        </w:rPr>
        <w:t>Know that you need to get equipment out ready for the lesson and to look after it.</w:t>
      </w:r>
    </w:p>
    <w:p w:rsidRPr="00D75A02" w:rsidR="00D75A02" w:rsidP="00D75A02" w:rsidRDefault="00D75A02" w14:paraId="40CA11FE" w14:textId="77777777">
      <w:pPr>
        <w:rPr>
          <w:sz w:val="28"/>
          <w:szCs w:val="28"/>
        </w:rPr>
      </w:pPr>
      <w:r w:rsidRPr="00D75A02">
        <w:rPr>
          <w:sz w:val="28"/>
          <w:szCs w:val="28"/>
        </w:rPr>
        <w:t>Know that any deliberate damage to school equipment will incur a consequence.</w:t>
      </w:r>
    </w:p>
    <w:p w:rsidRPr="00D75A02" w:rsidR="00D75A02" w:rsidP="00D75A02" w:rsidRDefault="00D75A02" w14:paraId="23210F06" w14:textId="3E47EB10">
      <w:pPr>
        <w:rPr>
          <w:sz w:val="28"/>
          <w:szCs w:val="28"/>
        </w:rPr>
      </w:pPr>
      <w:r w:rsidRPr="00D75A02">
        <w:rPr>
          <w:sz w:val="28"/>
          <w:szCs w:val="28"/>
        </w:rPr>
        <w:t>Know how to put your hand up quietly to answer a question or participate in discussion</w:t>
      </w:r>
      <w:r w:rsidR="00EC1433">
        <w:rPr>
          <w:sz w:val="28"/>
          <w:szCs w:val="28"/>
        </w:rPr>
        <w:t xml:space="preserve"> without shouting out</w:t>
      </w:r>
      <w:r w:rsidRPr="00D75A02">
        <w:rPr>
          <w:sz w:val="28"/>
          <w:szCs w:val="28"/>
        </w:rPr>
        <w:t>.</w:t>
      </w:r>
    </w:p>
    <w:p w:rsidRPr="00D75A02" w:rsidR="00D75A02" w:rsidP="00D75A02" w:rsidRDefault="00D75A02" w14:paraId="464A132D" w14:textId="77777777">
      <w:pPr>
        <w:rPr>
          <w:sz w:val="28"/>
          <w:szCs w:val="28"/>
        </w:rPr>
      </w:pPr>
      <w:r w:rsidRPr="00D75A02">
        <w:rPr>
          <w:sz w:val="28"/>
          <w:szCs w:val="28"/>
        </w:rPr>
        <w:t>Know that it is important to speak loudly and clearly in class when sharing answers so that everyone can hear.</w:t>
      </w:r>
    </w:p>
    <w:p w:rsidR="00775927" w:rsidP="00D75A02" w:rsidRDefault="00D75A02" w14:paraId="5C025B23" w14:textId="3A836544">
      <w:pPr>
        <w:rPr>
          <w:sz w:val="28"/>
          <w:szCs w:val="28"/>
        </w:rPr>
      </w:pPr>
      <w:r w:rsidRPr="00D75A02">
        <w:rPr>
          <w:sz w:val="28"/>
          <w:szCs w:val="28"/>
        </w:rPr>
        <w:t>Know that when you want help</w:t>
      </w:r>
      <w:r w:rsidR="00C61FC2">
        <w:rPr>
          <w:sz w:val="28"/>
          <w:szCs w:val="28"/>
        </w:rPr>
        <w:t xml:space="preserve"> ‘</w:t>
      </w:r>
      <w:r w:rsidR="00C61FC2">
        <w:rPr>
          <w:b/>
          <w:bCs/>
          <w:sz w:val="28"/>
          <w:szCs w:val="28"/>
        </w:rPr>
        <w:t>ASK 3 BEFORE ME’ =</w:t>
      </w:r>
      <w:r w:rsidR="00A513C2">
        <w:rPr>
          <w:sz w:val="28"/>
          <w:szCs w:val="28"/>
        </w:rPr>
        <w:t xml:space="preserve"> </w:t>
      </w:r>
      <w:r w:rsidRPr="00F40D95" w:rsidR="00E26A31">
        <w:rPr>
          <w:b/>
          <w:bCs/>
          <w:sz w:val="28"/>
          <w:szCs w:val="28"/>
        </w:rPr>
        <w:t xml:space="preserve">1. </w:t>
      </w:r>
      <w:r w:rsidRPr="00F40D95" w:rsidR="00B01EF0">
        <w:rPr>
          <w:b/>
          <w:bCs/>
          <w:sz w:val="28"/>
          <w:szCs w:val="28"/>
        </w:rPr>
        <w:t>a</w:t>
      </w:r>
      <w:r w:rsidRPr="00F40D95" w:rsidR="00E26A31">
        <w:rPr>
          <w:b/>
          <w:bCs/>
          <w:sz w:val="28"/>
          <w:szCs w:val="28"/>
        </w:rPr>
        <w:t xml:space="preserve">sk your partner, 2.ask a friend on my table </w:t>
      </w:r>
      <w:r w:rsidRPr="00F40D95" w:rsidR="00F14A04">
        <w:rPr>
          <w:b/>
          <w:bCs/>
          <w:sz w:val="28"/>
          <w:szCs w:val="28"/>
        </w:rPr>
        <w:t>3.</w:t>
      </w:r>
      <w:r w:rsidR="00C61FC2">
        <w:rPr>
          <w:b/>
          <w:bCs/>
          <w:sz w:val="28"/>
          <w:szCs w:val="28"/>
        </w:rPr>
        <w:t>ask a friend on the next table 4. Ask an adult</w:t>
      </w:r>
    </w:p>
    <w:p w:rsidRPr="00D75A02" w:rsidR="00D75A02" w:rsidP="00B01EF0" w:rsidRDefault="00D75A02" w14:paraId="22CE6F74" w14:textId="2691B622">
      <w:pPr>
        <w:rPr>
          <w:sz w:val="28"/>
          <w:szCs w:val="28"/>
        </w:rPr>
      </w:pPr>
      <w:r w:rsidRPr="00D75A02">
        <w:rPr>
          <w:sz w:val="28"/>
          <w:szCs w:val="28"/>
        </w:rPr>
        <w:t>Know that verbal answers should usually be given in full sentences</w:t>
      </w:r>
      <w:r w:rsidR="00F40D95">
        <w:rPr>
          <w:sz w:val="28"/>
          <w:szCs w:val="28"/>
        </w:rPr>
        <w:t xml:space="preserve"> </w:t>
      </w:r>
      <w:proofErr w:type="spellStart"/>
      <w:r w:rsidR="00F40D95">
        <w:rPr>
          <w:sz w:val="28"/>
          <w:szCs w:val="28"/>
        </w:rPr>
        <w:t>where</w:t>
      </w:r>
      <w:proofErr w:type="spellEnd"/>
      <w:r w:rsidR="00F40D95">
        <w:rPr>
          <w:sz w:val="28"/>
          <w:szCs w:val="28"/>
        </w:rPr>
        <w:t xml:space="preserve"> </w:t>
      </w:r>
      <w:proofErr w:type="gramStart"/>
      <w:r w:rsidR="00F40D95">
        <w:rPr>
          <w:sz w:val="28"/>
          <w:szCs w:val="28"/>
        </w:rPr>
        <w:t xml:space="preserve">able </w:t>
      </w:r>
      <w:r w:rsidRPr="00D75A02">
        <w:rPr>
          <w:sz w:val="28"/>
          <w:szCs w:val="28"/>
        </w:rPr>
        <w:t xml:space="preserve"> e.g.</w:t>
      </w:r>
      <w:proofErr w:type="gramEnd"/>
      <w:r w:rsidRPr="00D75A02">
        <w:rPr>
          <w:sz w:val="28"/>
          <w:szCs w:val="28"/>
        </w:rPr>
        <w:t xml:space="preserve"> Who was Christopher Columbus? He was a famous explorer.</w:t>
      </w:r>
    </w:p>
    <w:p w:rsidR="00D75A02" w:rsidP="00D75A02" w:rsidRDefault="00D75A02" w14:paraId="64968144" w14:textId="3EC066FF">
      <w:pPr>
        <w:rPr>
          <w:sz w:val="28"/>
          <w:szCs w:val="28"/>
        </w:rPr>
      </w:pPr>
      <w:r w:rsidRPr="00D75A02">
        <w:rPr>
          <w:sz w:val="28"/>
          <w:szCs w:val="28"/>
        </w:rPr>
        <w:t xml:space="preserve">Know that, if we are using mini-whiteboards, we show our answers using the </w:t>
      </w:r>
      <w:r w:rsidRPr="00F40D95">
        <w:rPr>
          <w:b/>
          <w:bCs/>
          <w:sz w:val="28"/>
          <w:szCs w:val="28"/>
        </w:rPr>
        <w:t>‘</w:t>
      </w:r>
      <w:r w:rsidR="00C61FC2">
        <w:rPr>
          <w:b/>
          <w:bCs/>
          <w:sz w:val="28"/>
          <w:szCs w:val="28"/>
        </w:rPr>
        <w:t>1-2-3</w:t>
      </w:r>
      <w:r w:rsidRPr="00F40D95">
        <w:rPr>
          <w:b/>
          <w:bCs/>
          <w:sz w:val="28"/>
          <w:szCs w:val="28"/>
        </w:rPr>
        <w:t xml:space="preserve"> </w:t>
      </w:r>
      <w:r w:rsidRPr="00F40D95" w:rsidR="00F40D95">
        <w:rPr>
          <w:b/>
          <w:bCs/>
          <w:sz w:val="28"/>
          <w:szCs w:val="28"/>
        </w:rPr>
        <w:t>show me</w:t>
      </w:r>
      <w:r w:rsidRPr="00F40D95">
        <w:rPr>
          <w:b/>
          <w:bCs/>
          <w:sz w:val="28"/>
          <w:szCs w:val="28"/>
        </w:rPr>
        <w:t>’</w:t>
      </w:r>
      <w:r w:rsidRPr="00D75A02">
        <w:rPr>
          <w:sz w:val="28"/>
          <w:szCs w:val="28"/>
        </w:rPr>
        <w:t xml:space="preserve"> system where the board is </w:t>
      </w:r>
      <w:r w:rsidR="00F40D95">
        <w:rPr>
          <w:sz w:val="28"/>
          <w:szCs w:val="28"/>
        </w:rPr>
        <w:t>held by our badge.</w:t>
      </w:r>
    </w:p>
    <w:p w:rsidR="00DB1D6F" w:rsidP="00720537" w:rsidRDefault="00DB1D6F" w14:paraId="4BE6D2BF" w14:textId="2A295D33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720537" w:rsidP="00720537" w:rsidRDefault="00720537" w14:paraId="316B4AC3" w14:textId="77777777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25021A" w:rsidP="00D75A02" w:rsidRDefault="0025021A" w14:paraId="3E8871F5" w14:textId="77777777">
      <w:pPr>
        <w:tabs>
          <w:tab w:val="left" w:pos="2808"/>
        </w:tabs>
      </w:pPr>
    </w:p>
    <w:p w:rsidRPr="0025021A" w:rsidR="0025021A" w:rsidP="0025021A" w:rsidRDefault="0025021A" w14:paraId="13888CB0" w14:textId="77777777">
      <w:pPr>
        <w:tabs>
          <w:tab w:val="left" w:pos="2808"/>
        </w:tabs>
        <w:rPr>
          <w:b/>
          <w:sz w:val="28"/>
          <w:szCs w:val="28"/>
          <w:u w:val="single"/>
        </w:rPr>
      </w:pPr>
      <w:r w:rsidRPr="0025021A">
        <w:rPr>
          <w:b/>
          <w:sz w:val="28"/>
          <w:szCs w:val="28"/>
          <w:u w:val="single"/>
        </w:rPr>
        <w:t>6.Completing work in books</w:t>
      </w:r>
    </w:p>
    <w:p w:rsidR="0025021A" w:rsidP="0025021A" w:rsidRDefault="0025021A" w14:paraId="7889F6C1" w14:textId="3DF374B7">
      <w:p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 xml:space="preserve">Know how to set out work in books according to the St. </w:t>
      </w:r>
      <w:r w:rsidR="0070686C">
        <w:rPr>
          <w:sz w:val="28"/>
          <w:szCs w:val="28"/>
        </w:rPr>
        <w:t>Philip</w:t>
      </w:r>
      <w:r w:rsidRPr="0025021A">
        <w:rPr>
          <w:sz w:val="28"/>
          <w:szCs w:val="28"/>
        </w:rPr>
        <w:t>’s Presentation Policy</w:t>
      </w:r>
      <w:r w:rsidR="00AA3916">
        <w:rPr>
          <w:sz w:val="28"/>
          <w:szCs w:val="28"/>
        </w:rPr>
        <w:t>.</w:t>
      </w:r>
    </w:p>
    <w:p w:rsidRPr="0025021A" w:rsidR="0025021A" w:rsidP="0025021A" w:rsidRDefault="0025021A" w14:paraId="5FCC3A81" w14:textId="0A128DDB">
      <w:p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 xml:space="preserve">Know that each piece of work needs a date and </w:t>
      </w:r>
      <w:r w:rsidR="000827A2">
        <w:rPr>
          <w:sz w:val="28"/>
          <w:szCs w:val="28"/>
        </w:rPr>
        <w:t>WALT</w:t>
      </w:r>
      <w:r w:rsidRPr="0025021A">
        <w:rPr>
          <w:sz w:val="28"/>
          <w:szCs w:val="28"/>
        </w:rPr>
        <w:t>.</w:t>
      </w:r>
    </w:p>
    <w:p w:rsidR="0025021A" w:rsidP="0025021A" w:rsidRDefault="0025021A" w14:paraId="38ED5263" w14:textId="3F3C00B8">
      <w:p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 xml:space="preserve">Know that you must use ‘one </w:t>
      </w:r>
      <w:r w:rsidR="00AA3916">
        <w:rPr>
          <w:sz w:val="28"/>
          <w:szCs w:val="28"/>
        </w:rPr>
        <w:t>digit</w:t>
      </w:r>
      <w:r w:rsidRPr="0025021A">
        <w:rPr>
          <w:sz w:val="28"/>
          <w:szCs w:val="28"/>
        </w:rPr>
        <w:t xml:space="preserve">, one </w:t>
      </w:r>
      <w:r w:rsidR="00AA3916">
        <w:rPr>
          <w:sz w:val="28"/>
          <w:szCs w:val="28"/>
        </w:rPr>
        <w:t>square</w:t>
      </w:r>
      <w:r w:rsidRPr="0025021A">
        <w:rPr>
          <w:sz w:val="28"/>
          <w:szCs w:val="28"/>
        </w:rPr>
        <w:t xml:space="preserve">’ when writing in </w:t>
      </w:r>
      <w:proofErr w:type="spellStart"/>
      <w:r w:rsidR="00AA3916">
        <w:rPr>
          <w:sz w:val="28"/>
          <w:szCs w:val="28"/>
        </w:rPr>
        <w:t>M</w:t>
      </w:r>
      <w:r w:rsidRPr="0025021A">
        <w:rPr>
          <w:sz w:val="28"/>
          <w:szCs w:val="28"/>
        </w:rPr>
        <w:t>aths</w:t>
      </w:r>
      <w:proofErr w:type="spellEnd"/>
      <w:r w:rsidRPr="0025021A">
        <w:rPr>
          <w:sz w:val="28"/>
          <w:szCs w:val="28"/>
        </w:rPr>
        <w:t xml:space="preserve"> </w:t>
      </w:r>
      <w:r w:rsidR="00AA3916">
        <w:rPr>
          <w:sz w:val="28"/>
          <w:szCs w:val="28"/>
        </w:rPr>
        <w:t xml:space="preserve">or Arithmetic </w:t>
      </w:r>
      <w:r w:rsidRPr="0025021A">
        <w:rPr>
          <w:sz w:val="28"/>
          <w:szCs w:val="28"/>
        </w:rPr>
        <w:t xml:space="preserve">books. </w:t>
      </w:r>
    </w:p>
    <w:p w:rsidRPr="0025021A" w:rsidR="0025021A" w:rsidP="0025021A" w:rsidRDefault="0025021A" w14:paraId="037E6C8C" w14:textId="4432AA86">
      <w:p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 xml:space="preserve">Know how to underline </w:t>
      </w:r>
      <w:r w:rsidR="00AA3916">
        <w:rPr>
          <w:sz w:val="28"/>
          <w:szCs w:val="28"/>
        </w:rPr>
        <w:t xml:space="preserve">dates, </w:t>
      </w:r>
      <w:r w:rsidR="000827A2">
        <w:rPr>
          <w:sz w:val="28"/>
          <w:szCs w:val="28"/>
        </w:rPr>
        <w:t>WALT</w:t>
      </w:r>
      <w:r w:rsidR="00AA3916">
        <w:rPr>
          <w:sz w:val="28"/>
          <w:szCs w:val="28"/>
        </w:rPr>
        <w:t>’s and subheadings</w:t>
      </w:r>
      <w:r w:rsidRPr="0025021A">
        <w:rPr>
          <w:sz w:val="28"/>
          <w:szCs w:val="28"/>
        </w:rPr>
        <w:t xml:space="preserve"> using a ruler.</w:t>
      </w:r>
    </w:p>
    <w:p w:rsidR="0025021A" w:rsidP="0025021A" w:rsidRDefault="0025021A" w14:paraId="2416DC67" w14:textId="77777777">
      <w:p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>Know how to correct mistakes by drawing a straight line through your work.</w:t>
      </w:r>
    </w:p>
    <w:p w:rsidR="00817835" w:rsidP="0025021A" w:rsidRDefault="00817835" w14:paraId="607E9CEE" w14:textId="0C42664B">
      <w:pPr>
        <w:tabs>
          <w:tab w:val="left" w:pos="2808"/>
        </w:tabs>
        <w:rPr>
          <w:sz w:val="28"/>
          <w:szCs w:val="28"/>
        </w:rPr>
      </w:pPr>
      <w:r>
        <w:rPr>
          <w:sz w:val="28"/>
          <w:szCs w:val="28"/>
        </w:rPr>
        <w:t xml:space="preserve">Know that a red pen is used to correct mistakes or </w:t>
      </w:r>
      <w:proofErr w:type="spellStart"/>
      <w:r>
        <w:rPr>
          <w:sz w:val="28"/>
          <w:szCs w:val="28"/>
        </w:rPr>
        <w:t>self mark</w:t>
      </w:r>
      <w:proofErr w:type="spellEnd"/>
      <w:r>
        <w:rPr>
          <w:sz w:val="28"/>
          <w:szCs w:val="28"/>
        </w:rPr>
        <w:t xml:space="preserve"> answers guided by the teacher. </w:t>
      </w:r>
    </w:p>
    <w:p w:rsidR="00EA2F47" w:rsidP="0025021A" w:rsidRDefault="00EA2F47" w14:paraId="780024A8" w14:textId="77777777">
      <w:pPr>
        <w:tabs>
          <w:tab w:val="left" w:pos="2808"/>
        </w:tabs>
        <w:rPr>
          <w:b/>
          <w:sz w:val="28"/>
          <w:szCs w:val="28"/>
          <w:u w:val="single"/>
        </w:rPr>
      </w:pPr>
    </w:p>
    <w:p w:rsidRPr="0025021A" w:rsidR="0025021A" w:rsidP="0025021A" w:rsidRDefault="0025021A" w14:paraId="1C120EF9" w14:textId="31ED4F18">
      <w:pPr>
        <w:tabs>
          <w:tab w:val="left" w:pos="2808"/>
        </w:tabs>
        <w:rPr>
          <w:b/>
          <w:sz w:val="28"/>
          <w:szCs w:val="28"/>
          <w:u w:val="single"/>
        </w:rPr>
      </w:pPr>
      <w:r w:rsidRPr="0025021A">
        <w:rPr>
          <w:b/>
          <w:sz w:val="28"/>
          <w:szCs w:val="28"/>
          <w:u w:val="single"/>
        </w:rPr>
        <w:t>7.Manners</w:t>
      </w:r>
    </w:p>
    <w:p w:rsidR="0025021A" w:rsidP="0025021A" w:rsidRDefault="0025021A" w14:paraId="7BD518BB" w14:textId="006F99F2">
      <w:p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>Know that we use ‘</w:t>
      </w:r>
      <w:proofErr w:type="spellStart"/>
      <w:r w:rsidR="000827A2">
        <w:rPr>
          <w:b/>
          <w:bCs/>
          <w:sz w:val="28"/>
          <w:szCs w:val="28"/>
        </w:rPr>
        <w:t>Marvellous</w:t>
      </w:r>
      <w:proofErr w:type="spellEnd"/>
      <w:r w:rsidR="000827A2">
        <w:rPr>
          <w:b/>
          <w:bCs/>
          <w:sz w:val="28"/>
          <w:szCs w:val="28"/>
        </w:rPr>
        <w:t xml:space="preserve"> Manners</w:t>
      </w:r>
      <w:r w:rsidRPr="00696FF2">
        <w:rPr>
          <w:b/>
          <w:bCs/>
          <w:sz w:val="28"/>
          <w:szCs w:val="28"/>
        </w:rPr>
        <w:t>’</w:t>
      </w:r>
      <w:r w:rsidRPr="0025021A">
        <w:rPr>
          <w:sz w:val="28"/>
          <w:szCs w:val="28"/>
        </w:rPr>
        <w:t xml:space="preserve"> at St. </w:t>
      </w:r>
      <w:r w:rsidR="0070686C">
        <w:rPr>
          <w:sz w:val="28"/>
          <w:szCs w:val="28"/>
        </w:rPr>
        <w:t>Philip</w:t>
      </w:r>
      <w:r w:rsidRPr="0025021A">
        <w:rPr>
          <w:sz w:val="28"/>
          <w:szCs w:val="28"/>
        </w:rPr>
        <w:t xml:space="preserve">’s to make sure we are always polite to each other </w:t>
      </w:r>
    </w:p>
    <w:p w:rsidR="0025021A" w:rsidP="0025021A" w:rsidRDefault="0025021A" w14:paraId="3922B991" w14:textId="77777777">
      <w:p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>Know that this stands for-</w:t>
      </w:r>
    </w:p>
    <w:p w:rsidRPr="0025021A" w:rsidR="0025021A" w:rsidP="0025021A" w:rsidRDefault="0025021A" w14:paraId="0435BE6E" w14:textId="13433D32">
      <w:pPr>
        <w:pStyle w:val="ListParagraph"/>
        <w:numPr>
          <w:ilvl w:val="0"/>
          <w:numId w:val="13"/>
        </w:num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 xml:space="preserve">Sir and Miss - pupils know that they must use Sir and Miss </w:t>
      </w:r>
      <w:r w:rsidR="00B37D2E">
        <w:rPr>
          <w:sz w:val="28"/>
          <w:szCs w:val="28"/>
        </w:rPr>
        <w:t xml:space="preserve">with their name </w:t>
      </w:r>
      <w:r w:rsidRPr="0025021A">
        <w:rPr>
          <w:sz w:val="28"/>
          <w:szCs w:val="28"/>
        </w:rPr>
        <w:t>when talking to members of staff</w:t>
      </w:r>
    </w:p>
    <w:p w:rsidRPr="0025021A" w:rsidR="0025021A" w:rsidP="0025021A" w:rsidRDefault="0025021A" w14:paraId="1CD731C5" w14:textId="2FFAED91">
      <w:pPr>
        <w:pStyle w:val="ListParagraph"/>
        <w:numPr>
          <w:ilvl w:val="0"/>
          <w:numId w:val="13"/>
        </w:numPr>
        <w:tabs>
          <w:tab w:val="left" w:pos="2808"/>
        </w:tabs>
        <w:rPr>
          <w:sz w:val="28"/>
          <w:szCs w:val="28"/>
        </w:rPr>
      </w:pPr>
      <w:r w:rsidRPr="287FC1F3">
        <w:rPr>
          <w:sz w:val="28"/>
          <w:szCs w:val="28"/>
        </w:rPr>
        <w:t xml:space="preserve">Thank You - pupils know that they should say ‘thank you’ when they receive </w:t>
      </w:r>
      <w:proofErr w:type="gramStart"/>
      <w:r w:rsidRPr="287FC1F3">
        <w:rPr>
          <w:sz w:val="28"/>
          <w:szCs w:val="28"/>
        </w:rPr>
        <w:t>something</w:t>
      </w:r>
      <w:proofErr w:type="gramEnd"/>
      <w:r w:rsidRPr="287FC1F3">
        <w:rPr>
          <w:sz w:val="28"/>
          <w:szCs w:val="28"/>
        </w:rPr>
        <w:t xml:space="preserve"> or someone does something     nice for them</w:t>
      </w:r>
    </w:p>
    <w:p w:rsidRPr="0025021A" w:rsidR="0025021A" w:rsidP="0025021A" w:rsidRDefault="0025021A" w14:paraId="069D01B3" w14:textId="0480AC9C">
      <w:pPr>
        <w:pStyle w:val="ListParagraph"/>
        <w:numPr>
          <w:ilvl w:val="0"/>
          <w:numId w:val="13"/>
        </w:num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>Excuse Me- pupils know that they should say ‘excuse me’ if someone is in their way</w:t>
      </w:r>
    </w:p>
    <w:p w:rsidRPr="0025021A" w:rsidR="0025021A" w:rsidP="0025021A" w:rsidRDefault="0025021A" w14:paraId="5056ED2B" w14:textId="69F4E382">
      <w:pPr>
        <w:pStyle w:val="ListParagraph"/>
        <w:numPr>
          <w:ilvl w:val="0"/>
          <w:numId w:val="13"/>
        </w:numPr>
        <w:tabs>
          <w:tab w:val="left" w:pos="2808"/>
        </w:tabs>
        <w:rPr>
          <w:sz w:val="28"/>
          <w:szCs w:val="28"/>
        </w:rPr>
      </w:pPr>
      <w:r w:rsidRPr="287FC1F3">
        <w:rPr>
          <w:sz w:val="28"/>
          <w:szCs w:val="28"/>
        </w:rPr>
        <w:t>Please - pupils know that they should always say ‘please’ when they are asking for something</w:t>
      </w:r>
    </w:p>
    <w:p w:rsidR="0025021A" w:rsidP="0025021A" w:rsidRDefault="0025021A" w14:paraId="31D56CDA" w14:textId="294D0F19">
      <w:pPr>
        <w:pStyle w:val="ListParagraph"/>
        <w:numPr>
          <w:ilvl w:val="0"/>
          <w:numId w:val="13"/>
        </w:num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>Smile - pupils know that they should be positive and upbeat when talking to adults and each other</w:t>
      </w:r>
    </w:p>
    <w:p w:rsidRPr="0025021A" w:rsidR="00C1236B" w:rsidP="0025021A" w:rsidRDefault="00720537" w14:paraId="1C071F88" w14:textId="30BDE055">
      <w:pPr>
        <w:pStyle w:val="ListParagraph"/>
        <w:numPr>
          <w:ilvl w:val="0"/>
          <w:numId w:val="13"/>
        </w:numPr>
        <w:tabs>
          <w:tab w:val="left" w:pos="2808"/>
        </w:tabs>
        <w:rPr>
          <w:sz w:val="28"/>
          <w:szCs w:val="28"/>
        </w:rPr>
      </w:pPr>
      <w:r w:rsidR="00C1236B">
        <w:rPr>
          <w:sz w:val="28"/>
          <w:szCs w:val="28"/>
        </w:rPr>
        <w:t xml:space="preserve">Every adult should be greeted with ‘good morning</w:t>
      </w:r>
      <w:r w:rsidR="5FC7B1C7">
        <w:rPr>
          <w:sz w:val="28"/>
          <w:szCs w:val="28"/>
        </w:rPr>
        <w:t xml:space="preserve">                </w:t>
      </w:r>
      <w:r w:rsidR="5669F116">
        <w:drawing>
          <wp:inline wp14:editId="62014A14" wp14:anchorId="23861AF6">
            <wp:extent cx="4089762" cy="2807956"/>
            <wp:effectExtent l="0" t="0" r="6350" b="0"/>
            <wp:docPr id="423398987" name="Picture 1" descr="A card with a cartoon lips and tex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93862a5745874f3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089762" cy="2807956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5021A" w:rsidR="00C1236B" w:rsidP="0025021A" w:rsidRDefault="00720537" w14:textId="36A569FD" w14:paraId="5ED31284">
      <w:pPr>
        <w:pStyle w:val="ListParagraph"/>
        <w:numPr>
          <w:ilvl w:val="0"/>
          <w:numId w:val="13"/>
        </w:numPr>
        <w:tabs>
          <w:tab w:val="left" w:pos="2808"/>
        </w:tabs>
        <w:rPr>
          <w:sz w:val="28"/>
          <w:szCs w:val="28"/>
        </w:rPr>
      </w:pPr>
      <w:r w:rsidR="00C1236B">
        <w:rPr>
          <w:sz w:val="28"/>
          <w:szCs w:val="28"/>
        </w:rPr>
        <w:t xml:space="preserve">and good afternoon’ when entering </w:t>
      </w:r>
      <w:r w:rsidR="00FA5462">
        <w:rPr>
          <w:sz w:val="28"/>
          <w:szCs w:val="28"/>
        </w:rPr>
        <w:t xml:space="preserve">the </w:t>
      </w:r>
      <w:r w:rsidR="00B37D2E">
        <w:rPr>
          <w:sz w:val="28"/>
          <w:szCs w:val="28"/>
        </w:rPr>
        <w:t xml:space="preserve">school and </w:t>
      </w:r>
    </w:p>
    <w:p w:rsidRPr="0025021A" w:rsidR="00C1236B" w:rsidP="0025021A" w:rsidRDefault="00720537" w14:paraId="64A5F309" w14:textId="36A569FD">
      <w:pPr>
        <w:pStyle w:val="ListParagraph"/>
        <w:numPr>
          <w:ilvl w:val="0"/>
          <w:numId w:val="13"/>
        </w:numPr>
        <w:tabs>
          <w:tab w:val="left" w:pos="2808"/>
        </w:tabs>
        <w:rPr>
          <w:sz w:val="28"/>
          <w:szCs w:val="28"/>
        </w:rPr>
      </w:pPr>
      <w:r w:rsidR="00C1236B">
        <w:rPr>
          <w:sz w:val="28"/>
          <w:szCs w:val="28"/>
        </w:rPr>
        <w:t>class</w:t>
      </w:r>
      <w:r w:rsidR="00FA5462">
        <w:rPr>
          <w:sz w:val="28"/>
          <w:szCs w:val="28"/>
        </w:rPr>
        <w:t>room for registration times</w:t>
      </w:r>
      <w:r w:rsidR="00395509">
        <w:rPr>
          <w:sz w:val="28"/>
          <w:szCs w:val="28"/>
        </w:rPr>
        <w:t xml:space="preserve"> and throughout the day.</w:t>
      </w:r>
    </w:p>
    <w:p w:rsidR="197B479A" w:rsidP="197B479A" w:rsidRDefault="197B479A" w14:paraId="495C8DA3" w14:textId="1E31E739">
      <w:pPr>
        <w:pStyle w:val="ListParagraph"/>
        <w:numPr>
          <w:ilvl w:val="0"/>
          <w:numId w:val="13"/>
        </w:numPr>
        <w:tabs>
          <w:tab w:val="left" w:leader="none" w:pos="2808"/>
        </w:tabs>
        <w:rPr>
          <w:sz w:val="28"/>
          <w:szCs w:val="28"/>
        </w:rPr>
      </w:pPr>
    </w:p>
    <w:p w:rsidR="00EA2F47" w:rsidRDefault="00EA2F47" w14:paraId="7B2F22FB" w14:textId="775CDBAC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EA2F47" w:rsidRDefault="00EA2F47" w14:paraId="5EA3E845" w14:textId="66FDEE22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EA2F47" w:rsidRDefault="00EA2F47" w14:paraId="4E223D87" w14:textId="1B33D9B0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EA2F47" w:rsidRDefault="00EA2F47" w14:paraId="0412A1E3" w14:textId="30F31863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EA2F47" w:rsidRDefault="00EA2F47" w14:paraId="7CAB74E7" w14:textId="77777777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564D8D" w:rsidRDefault="00564D8D" w14:paraId="56BEA254" w14:textId="77777777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25021A" w:rsidP="0025021A" w:rsidRDefault="0025021A" w14:paraId="0263DF48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 xml:space="preserve">Know that you should let any waiting adults through a doorway before walking through yourself. </w:t>
      </w:r>
    </w:p>
    <w:p w:rsidRPr="0025021A" w:rsidR="0025021A" w:rsidP="0025021A" w:rsidRDefault="0025021A" w14:paraId="4C79789D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you should say ‘Good morning/afternoon Sir/</w:t>
      </w:r>
      <w:proofErr w:type="spellStart"/>
      <w:r w:rsidRPr="0025021A">
        <w:rPr>
          <w:sz w:val="28"/>
          <w:szCs w:val="28"/>
        </w:rPr>
        <w:t>Miss’</w:t>
      </w:r>
      <w:proofErr w:type="spellEnd"/>
      <w:r w:rsidRPr="0025021A">
        <w:rPr>
          <w:sz w:val="28"/>
          <w:szCs w:val="28"/>
        </w:rPr>
        <w:t xml:space="preserve"> to adults if spoken to.</w:t>
      </w:r>
    </w:p>
    <w:p w:rsidRPr="0025021A" w:rsidR="0025021A" w:rsidP="0025021A" w:rsidRDefault="0025021A" w14:paraId="6B15065C" w14:textId="04A7C6C4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it is polite to ask questions such as “How are you today, Miss?”, “Have you had a good morning</w:t>
      </w:r>
      <w:r w:rsidR="000053C9">
        <w:rPr>
          <w:sz w:val="28"/>
          <w:szCs w:val="28"/>
        </w:rPr>
        <w:t>?’’</w:t>
      </w:r>
    </w:p>
    <w:p w:rsidRPr="0025021A" w:rsidR="0025021A" w:rsidP="0025021A" w:rsidRDefault="0025021A" w14:paraId="20A1FAC6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it is polite to give eye contact to the person you are talking to.</w:t>
      </w:r>
    </w:p>
    <w:p w:rsidR="0025021A" w:rsidP="0025021A" w:rsidRDefault="0025021A" w14:paraId="011E4172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 xml:space="preserve">Know that it is important to show gratitude to others by thanking people for what they have done for you. </w:t>
      </w:r>
    </w:p>
    <w:p w:rsidR="0025021A" w:rsidP="0025021A" w:rsidRDefault="0025021A" w14:paraId="00C158C8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it is important to have good manners so that people act politely back to you</w:t>
      </w:r>
    </w:p>
    <w:p w:rsidR="0025021A" w:rsidP="0025021A" w:rsidRDefault="0025021A" w14:paraId="1477A423" w14:textId="77777777">
      <w:pPr>
        <w:widowControl/>
        <w:autoSpaceDE/>
        <w:autoSpaceDN/>
        <w:spacing w:line="259" w:lineRule="auto"/>
        <w:rPr>
          <w:sz w:val="28"/>
          <w:szCs w:val="28"/>
        </w:rPr>
      </w:pPr>
    </w:p>
    <w:p w:rsidR="00720537" w:rsidP="009F707C" w:rsidRDefault="00720537" w14:paraId="3D83D428" w14:textId="77777777">
      <w:pPr>
        <w:widowControl/>
        <w:autoSpaceDE/>
        <w:autoSpaceDN/>
        <w:spacing w:line="259" w:lineRule="auto"/>
        <w:rPr>
          <w:b/>
          <w:bCs/>
          <w:sz w:val="28"/>
          <w:szCs w:val="28"/>
          <w:u w:val="single"/>
        </w:rPr>
      </w:pPr>
    </w:p>
    <w:p w:rsidR="009F707C" w:rsidP="009F707C" w:rsidRDefault="009F707C" w14:paraId="40C1C21B" w14:textId="36B0F3C0">
      <w:pPr>
        <w:widowControl/>
        <w:autoSpaceDE/>
        <w:autoSpaceDN/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8. </w:t>
      </w:r>
      <w:r w:rsidRPr="009F707C">
        <w:rPr>
          <w:b/>
          <w:bCs/>
          <w:sz w:val="28"/>
          <w:szCs w:val="28"/>
          <w:u w:val="single"/>
        </w:rPr>
        <w:t xml:space="preserve">Acts of </w:t>
      </w:r>
      <w:r>
        <w:rPr>
          <w:b/>
          <w:bCs/>
          <w:sz w:val="28"/>
          <w:szCs w:val="28"/>
          <w:u w:val="single"/>
        </w:rPr>
        <w:t>C</w:t>
      </w:r>
      <w:r w:rsidRPr="009F707C">
        <w:rPr>
          <w:b/>
          <w:bCs/>
          <w:sz w:val="28"/>
          <w:szCs w:val="28"/>
          <w:u w:val="single"/>
        </w:rPr>
        <w:t xml:space="preserve">ollective </w:t>
      </w:r>
      <w:r>
        <w:rPr>
          <w:b/>
          <w:bCs/>
          <w:sz w:val="28"/>
          <w:szCs w:val="28"/>
          <w:u w:val="single"/>
        </w:rPr>
        <w:t>W</w:t>
      </w:r>
      <w:r w:rsidRPr="009F707C">
        <w:rPr>
          <w:b/>
          <w:bCs/>
          <w:sz w:val="28"/>
          <w:szCs w:val="28"/>
          <w:u w:val="single"/>
        </w:rPr>
        <w:t>orship</w:t>
      </w:r>
    </w:p>
    <w:p w:rsidR="002C64F9" w:rsidP="009F707C" w:rsidRDefault="009F707C" w14:paraId="503EBBBE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Know we enter </w:t>
      </w:r>
      <w:r w:rsidR="004C2933">
        <w:rPr>
          <w:sz w:val="28"/>
          <w:szCs w:val="28"/>
        </w:rPr>
        <w:t>prayer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service </w:t>
      </w:r>
      <w:r w:rsidR="004C2933">
        <w:rPr>
          <w:sz w:val="28"/>
          <w:szCs w:val="28"/>
        </w:rPr>
        <w:t>,</w:t>
      </w:r>
      <w:proofErr w:type="gramEnd"/>
      <w:r w:rsidR="004C2933">
        <w:rPr>
          <w:sz w:val="28"/>
          <w:szCs w:val="28"/>
        </w:rPr>
        <w:t xml:space="preserve"> assemblies and Mass reverently , without talking and with our hands together</w:t>
      </w:r>
      <w:r w:rsidR="002C64F9">
        <w:rPr>
          <w:sz w:val="28"/>
          <w:szCs w:val="28"/>
        </w:rPr>
        <w:t>.</w:t>
      </w:r>
    </w:p>
    <w:p w:rsidR="009B6D57" w:rsidP="009F707C" w:rsidRDefault="009B6D57" w14:paraId="132BC851" w14:textId="379CA63F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Know that when we are asked to read a reading or prayer that we speak loudly and clearly.</w:t>
      </w:r>
    </w:p>
    <w:p w:rsidR="00C92B7A" w:rsidP="009F707C" w:rsidRDefault="00C92B7A" w14:paraId="6A268EFB" w14:textId="7BD0DB26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Know that we do not talk to our friends during acts of worship.</w:t>
      </w:r>
    </w:p>
    <w:p w:rsidR="002C64F9" w:rsidP="009F707C" w:rsidRDefault="002C64F9" w14:paraId="6CC83B29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Know that the time before worship begins is a time to talk to Jesus and silent prayer. </w:t>
      </w:r>
    </w:p>
    <w:p w:rsidR="002C64F9" w:rsidP="009F707C" w:rsidRDefault="002C64F9" w14:paraId="223472B6" w14:textId="4E75106A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Know that when we are asked to stand, we stand</w:t>
      </w:r>
      <w:r w:rsidR="00EC58EF">
        <w:rPr>
          <w:sz w:val="28"/>
          <w:szCs w:val="28"/>
        </w:rPr>
        <w:t xml:space="preserve"> still</w:t>
      </w:r>
      <w:r>
        <w:rPr>
          <w:sz w:val="28"/>
          <w:szCs w:val="28"/>
        </w:rPr>
        <w:t xml:space="preserve"> with our hands together.</w:t>
      </w:r>
    </w:p>
    <w:p w:rsidR="001F5E8E" w:rsidP="001F5E8E" w:rsidRDefault="001F5E8E" w14:paraId="22242341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Know that we are sitting our hands are in our laps.</w:t>
      </w:r>
    </w:p>
    <w:p w:rsidR="00D62C8A" w:rsidP="001F5E8E" w:rsidRDefault="001F5E8E" w14:paraId="0A51DFCB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Know that when we </w:t>
      </w:r>
      <w:r w:rsidR="00B6290A">
        <w:rPr>
          <w:sz w:val="28"/>
          <w:szCs w:val="28"/>
        </w:rPr>
        <w:t xml:space="preserve">are </w:t>
      </w:r>
      <w:r w:rsidR="00BF3E62">
        <w:rPr>
          <w:sz w:val="28"/>
          <w:szCs w:val="28"/>
        </w:rPr>
        <w:t xml:space="preserve">singing we join in </w:t>
      </w:r>
      <w:r w:rsidR="004E5AEB">
        <w:rPr>
          <w:sz w:val="28"/>
          <w:szCs w:val="28"/>
        </w:rPr>
        <w:t xml:space="preserve">and </w:t>
      </w:r>
      <w:r w:rsidR="00D62C8A">
        <w:rPr>
          <w:sz w:val="28"/>
          <w:szCs w:val="28"/>
        </w:rPr>
        <w:t xml:space="preserve">project our voice to be </w:t>
      </w:r>
      <w:proofErr w:type="gramStart"/>
      <w:r w:rsidR="00D62C8A">
        <w:rPr>
          <w:sz w:val="28"/>
          <w:szCs w:val="28"/>
        </w:rPr>
        <w:t>heard .</w:t>
      </w:r>
      <w:proofErr w:type="gramEnd"/>
      <w:r w:rsidR="00D62C8A">
        <w:rPr>
          <w:sz w:val="28"/>
          <w:szCs w:val="28"/>
        </w:rPr>
        <w:t xml:space="preserve"> </w:t>
      </w:r>
    </w:p>
    <w:p w:rsidR="00673B7A" w:rsidP="001F5E8E" w:rsidRDefault="00D62C8A" w14:paraId="1D4922C0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Know when we are responding in prayer </w:t>
      </w:r>
      <w:r w:rsidR="00673B7A">
        <w:rPr>
          <w:sz w:val="28"/>
          <w:szCs w:val="28"/>
        </w:rPr>
        <w:t>that we clearly say the prayer or Amen.</w:t>
      </w:r>
    </w:p>
    <w:p w:rsidR="00EC58EF" w:rsidP="001F5E8E" w:rsidRDefault="00673B7A" w14:paraId="0B1394ED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Know that when we </w:t>
      </w:r>
      <w:r w:rsidR="00EC58EF">
        <w:rPr>
          <w:sz w:val="28"/>
          <w:szCs w:val="28"/>
        </w:rPr>
        <w:t xml:space="preserve">are responding in mass, that we speak loudly and </w:t>
      </w:r>
      <w:proofErr w:type="gramStart"/>
      <w:r w:rsidR="00EC58EF">
        <w:rPr>
          <w:sz w:val="28"/>
          <w:szCs w:val="28"/>
        </w:rPr>
        <w:t>clearly .</w:t>
      </w:r>
      <w:proofErr w:type="gramEnd"/>
      <w:r w:rsidR="00EC58EF">
        <w:rPr>
          <w:sz w:val="28"/>
          <w:szCs w:val="28"/>
        </w:rPr>
        <w:t xml:space="preserve"> </w:t>
      </w:r>
    </w:p>
    <w:p w:rsidR="009B6D57" w:rsidP="009B6D57" w:rsidRDefault="009B6D57" w14:paraId="14210C2D" w14:textId="453430AC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Know we leave prayer </w:t>
      </w:r>
      <w:proofErr w:type="gramStart"/>
      <w:r>
        <w:rPr>
          <w:sz w:val="28"/>
          <w:szCs w:val="28"/>
        </w:rPr>
        <w:t>service ,</w:t>
      </w:r>
      <w:proofErr w:type="gramEnd"/>
      <w:r>
        <w:rPr>
          <w:sz w:val="28"/>
          <w:szCs w:val="28"/>
        </w:rPr>
        <w:t xml:space="preserve"> assemblies and Mass reverently , without talking and with our hands together.</w:t>
      </w:r>
    </w:p>
    <w:p w:rsidR="009B6D57" w:rsidP="001F5E8E" w:rsidRDefault="009B6D57" w14:paraId="129FB64B" w14:textId="77777777">
      <w:pPr>
        <w:widowControl/>
        <w:autoSpaceDE/>
        <w:autoSpaceDN/>
        <w:spacing w:line="259" w:lineRule="auto"/>
        <w:rPr>
          <w:sz w:val="28"/>
          <w:szCs w:val="28"/>
        </w:rPr>
      </w:pPr>
    </w:p>
    <w:p w:rsidRPr="009F707C" w:rsidR="009F707C" w:rsidP="001F5E8E" w:rsidRDefault="004C2933" w14:paraId="6DCC4856" w14:textId="4EE039BB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0537" w:rsidP="0025021A" w:rsidRDefault="00720537" w14:paraId="09A15355" w14:textId="7777777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:rsidR="00720537" w:rsidP="0025021A" w:rsidRDefault="00720537" w14:paraId="529B5C34" w14:textId="7777777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:rsidR="00720537" w:rsidP="0025021A" w:rsidRDefault="00720537" w14:paraId="339196FF" w14:textId="7777777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:rsidR="00720537" w:rsidP="0025021A" w:rsidRDefault="00720537" w14:paraId="72C85F1F" w14:textId="7777777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:rsidR="00720537" w:rsidP="0025021A" w:rsidRDefault="00720537" w14:paraId="7AF18C34" w14:textId="7777777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:rsidR="00720537" w:rsidP="0025021A" w:rsidRDefault="00720537" w14:paraId="549599FD" w14:textId="7777777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:rsidRPr="0025021A" w:rsidR="0025021A" w:rsidP="0025021A" w:rsidRDefault="009F707C" w14:paraId="4CE08986" w14:textId="1F9C91E4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Pr="0025021A" w:rsidR="0025021A">
        <w:rPr>
          <w:b/>
          <w:sz w:val="28"/>
          <w:szCs w:val="28"/>
          <w:u w:val="single"/>
        </w:rPr>
        <w:t xml:space="preserve">. Playtime </w:t>
      </w:r>
      <w:proofErr w:type="spellStart"/>
      <w:r w:rsidRPr="0025021A" w:rsidR="0025021A">
        <w:rPr>
          <w:b/>
          <w:sz w:val="28"/>
          <w:szCs w:val="28"/>
          <w:u w:val="single"/>
        </w:rPr>
        <w:t>Behaviour</w:t>
      </w:r>
      <w:proofErr w:type="spellEnd"/>
    </w:p>
    <w:p w:rsidR="0025021A" w:rsidP="0025021A" w:rsidRDefault="0025021A" w14:paraId="5D08AAB7" w14:textId="5FF782B3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 xml:space="preserve">Know that you must walk from your classroom to the playground </w:t>
      </w:r>
      <w:r w:rsidRPr="19740A35" w:rsidR="44A33709">
        <w:rPr>
          <w:b/>
          <w:bCs/>
          <w:i/>
          <w:iCs/>
          <w:sz w:val="28"/>
          <w:szCs w:val="28"/>
        </w:rPr>
        <w:t>‘Moving with Grace</w:t>
      </w:r>
      <w:r w:rsidRPr="19740A35" w:rsidR="00720537">
        <w:rPr>
          <w:b/>
          <w:bCs/>
          <w:i/>
          <w:iCs/>
          <w:sz w:val="28"/>
          <w:szCs w:val="28"/>
        </w:rPr>
        <w:t>’</w:t>
      </w:r>
      <w:r w:rsidR="00843B55">
        <w:rPr>
          <w:sz w:val="28"/>
          <w:szCs w:val="28"/>
        </w:rPr>
        <w:t xml:space="preserve"> guided by an adult</w:t>
      </w:r>
      <w:r w:rsidRPr="0025021A">
        <w:rPr>
          <w:sz w:val="28"/>
          <w:szCs w:val="28"/>
        </w:rPr>
        <w:t xml:space="preserve">. </w:t>
      </w:r>
    </w:p>
    <w:p w:rsidRPr="0025021A" w:rsidR="0025021A" w:rsidP="0025021A" w:rsidRDefault="0025021A" w14:paraId="308A0626" w14:textId="3D768ECC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you must play safely without hurting anyone</w:t>
      </w:r>
      <w:r w:rsidR="00843B55">
        <w:rPr>
          <w:sz w:val="28"/>
          <w:szCs w:val="28"/>
        </w:rPr>
        <w:t xml:space="preserve"> – using kind hands, words and feet</w:t>
      </w:r>
      <w:r w:rsidRPr="0025021A">
        <w:rPr>
          <w:sz w:val="28"/>
          <w:szCs w:val="28"/>
        </w:rPr>
        <w:t>.</w:t>
      </w:r>
    </w:p>
    <w:p w:rsidRPr="0025021A" w:rsidR="0025021A" w:rsidP="0025021A" w:rsidRDefault="0025021A" w14:paraId="3A1AA736" w14:textId="7997DA86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we do not ‘play fight’ because we may hurt someone by accident</w:t>
      </w:r>
      <w:r>
        <w:rPr>
          <w:sz w:val="28"/>
          <w:szCs w:val="28"/>
        </w:rPr>
        <w:t xml:space="preserve"> (even if you are siblings</w:t>
      </w:r>
      <w:r w:rsidR="00843B55">
        <w:rPr>
          <w:sz w:val="28"/>
          <w:szCs w:val="28"/>
        </w:rPr>
        <w:t xml:space="preserve"> or do this at home/outside of school</w:t>
      </w:r>
      <w:r>
        <w:rPr>
          <w:sz w:val="28"/>
          <w:szCs w:val="28"/>
        </w:rPr>
        <w:t>)</w:t>
      </w:r>
    </w:p>
    <w:p w:rsidRPr="0025021A" w:rsidR="0025021A" w:rsidP="0025021A" w:rsidRDefault="0025021A" w14:paraId="2B8DA06E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you must be kind, by including people in your games and sharing equipment.</w:t>
      </w:r>
    </w:p>
    <w:p w:rsidR="0025021A" w:rsidP="0025021A" w:rsidRDefault="0025021A" w14:paraId="73505F52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 xml:space="preserve">Know that someone who is kind behaves in a gentle, caring, and helpful way towards other people. </w:t>
      </w:r>
    </w:p>
    <w:p w:rsidRPr="0025021A" w:rsidR="0025021A" w:rsidP="0025021A" w:rsidRDefault="0025021A" w14:paraId="6D65B1F1" w14:textId="7BDACCF4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 xml:space="preserve">Know </w:t>
      </w:r>
      <w:r w:rsidR="00C2735C">
        <w:rPr>
          <w:sz w:val="28"/>
          <w:szCs w:val="28"/>
        </w:rPr>
        <w:t>how to use your voice when</w:t>
      </w:r>
      <w:r w:rsidRPr="0025021A">
        <w:rPr>
          <w:sz w:val="28"/>
          <w:szCs w:val="28"/>
        </w:rPr>
        <w:t xml:space="preserve"> playing together at playtime.</w:t>
      </w:r>
    </w:p>
    <w:p w:rsidR="0025021A" w:rsidP="0025021A" w:rsidRDefault="0025021A" w14:paraId="71684CC7" w14:textId="062E60E5">
      <w:pPr>
        <w:widowControl/>
        <w:autoSpaceDE/>
        <w:autoSpaceDN/>
        <w:spacing w:line="259" w:lineRule="auto"/>
        <w:rPr>
          <w:sz w:val="28"/>
          <w:szCs w:val="28"/>
        </w:rPr>
      </w:pPr>
      <w:bookmarkStart w:name="_Hlk147321719" w:id="0"/>
      <w:r w:rsidRPr="0025021A">
        <w:rPr>
          <w:sz w:val="28"/>
          <w:szCs w:val="28"/>
        </w:rPr>
        <w:t>Know that, when</w:t>
      </w:r>
      <w:r w:rsidR="00C2735C">
        <w:rPr>
          <w:sz w:val="28"/>
          <w:szCs w:val="28"/>
        </w:rPr>
        <w:t xml:space="preserve"> the bell /whistle is </w:t>
      </w:r>
      <w:proofErr w:type="gramStart"/>
      <w:r w:rsidR="00C2735C">
        <w:rPr>
          <w:sz w:val="28"/>
          <w:szCs w:val="28"/>
        </w:rPr>
        <w:t>blown</w:t>
      </w:r>
      <w:proofErr w:type="gramEnd"/>
      <w:r w:rsidR="00C2735C">
        <w:rPr>
          <w:sz w:val="28"/>
          <w:szCs w:val="28"/>
        </w:rPr>
        <w:t xml:space="preserve"> and you are asked to stand still using </w:t>
      </w:r>
      <w:r w:rsidR="007F6014">
        <w:rPr>
          <w:sz w:val="28"/>
          <w:szCs w:val="28"/>
        </w:rPr>
        <w:t>our hand signal you will be</w:t>
      </w:r>
      <w:r w:rsidRPr="0025021A">
        <w:rPr>
          <w:sz w:val="28"/>
          <w:szCs w:val="28"/>
        </w:rPr>
        <w:t xml:space="preserve"> called</w:t>
      </w:r>
      <w:r w:rsidR="007F6014">
        <w:rPr>
          <w:sz w:val="28"/>
          <w:szCs w:val="28"/>
        </w:rPr>
        <w:t xml:space="preserve"> to</w:t>
      </w:r>
      <w:r w:rsidRPr="0025021A">
        <w:rPr>
          <w:sz w:val="28"/>
          <w:szCs w:val="28"/>
        </w:rPr>
        <w:t xml:space="preserve"> line up in your lining up order</w:t>
      </w:r>
      <w:r w:rsidR="00ED3DD9">
        <w:rPr>
          <w:sz w:val="28"/>
          <w:szCs w:val="28"/>
        </w:rPr>
        <w:t xml:space="preserve"> (register order)</w:t>
      </w:r>
      <w:r w:rsidRPr="0025021A">
        <w:rPr>
          <w:sz w:val="28"/>
          <w:szCs w:val="28"/>
        </w:rPr>
        <w:t>.</w:t>
      </w:r>
    </w:p>
    <w:bookmarkEnd w:id="0"/>
    <w:p w:rsidR="00EA2F47" w:rsidP="0025021A" w:rsidRDefault="00EA2F47" w14:paraId="30DF9161" w14:textId="7777777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:rsidR="00EA2F47" w:rsidP="0025021A" w:rsidRDefault="00EA2F47" w14:paraId="1D98EB7D" w14:textId="7777777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:rsidR="0025021A" w:rsidP="0025021A" w:rsidRDefault="00376C9C" w14:paraId="149D4718" w14:textId="0BD8F76E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Pr="0025021A" w:rsidR="0025021A">
        <w:rPr>
          <w:b/>
          <w:sz w:val="28"/>
          <w:szCs w:val="28"/>
          <w:u w:val="single"/>
        </w:rPr>
        <w:t>.Lunchtime</w:t>
      </w:r>
    </w:p>
    <w:p w:rsidR="0025021A" w:rsidP="0025021A" w:rsidRDefault="0025021A" w14:paraId="70BD1206" w14:textId="71A8A52B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Know to </w:t>
      </w:r>
      <w:r w:rsidR="00ED3DD9">
        <w:rPr>
          <w:sz w:val="28"/>
          <w:szCs w:val="28"/>
        </w:rPr>
        <w:t>speak to the dinner supervisory at the counter or the cook to announce your lunch order</w:t>
      </w:r>
      <w:r>
        <w:rPr>
          <w:sz w:val="28"/>
          <w:szCs w:val="28"/>
        </w:rPr>
        <w:t>.</w:t>
      </w:r>
    </w:p>
    <w:p w:rsidRPr="0025021A" w:rsidR="0025021A" w:rsidP="0025021A" w:rsidRDefault="00ED3DD9" w14:paraId="206953C3" w14:textId="216B6712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Know that you say please and thank you to the kitchen staff who serve you your food choices</w:t>
      </w:r>
    </w:p>
    <w:p w:rsidRPr="0025021A" w:rsidR="0025021A" w:rsidP="0025021A" w:rsidRDefault="0025021A" w14:paraId="56A50175" w14:textId="44D702D1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where you sit in the dinner hall during lunchtime</w:t>
      </w:r>
      <w:r w:rsidR="00ED3DD9">
        <w:rPr>
          <w:sz w:val="28"/>
          <w:szCs w:val="28"/>
        </w:rPr>
        <w:t xml:space="preserve"> as directed by your lunch time </w:t>
      </w:r>
      <w:r w:rsidR="00C53B62">
        <w:rPr>
          <w:sz w:val="28"/>
          <w:szCs w:val="28"/>
        </w:rPr>
        <w:t>supervisory</w:t>
      </w:r>
    </w:p>
    <w:p w:rsidRPr="0025021A" w:rsidR="0025021A" w:rsidP="0025021A" w:rsidRDefault="0025021A" w14:paraId="1335B9F3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you should use a quiet voice in the dinner hall.</w:t>
      </w:r>
    </w:p>
    <w:p w:rsidR="00803E20" w:rsidP="0025021A" w:rsidRDefault="0025021A" w14:paraId="0F2B6DF5" w14:textId="0793E6AB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 xml:space="preserve">Know that you should always try to use a knife and fork correctly </w:t>
      </w:r>
    </w:p>
    <w:p w:rsidRPr="0025021A" w:rsidR="0025021A" w:rsidP="0025021A" w:rsidRDefault="0025021A" w14:paraId="1025F8D8" w14:textId="2E11D2CD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you should finish what you are eating before leaving your seat</w:t>
      </w:r>
      <w:r w:rsidR="00C53B62">
        <w:rPr>
          <w:sz w:val="28"/>
          <w:szCs w:val="28"/>
        </w:rPr>
        <w:t xml:space="preserve"> and clear your own food and tray away</w:t>
      </w:r>
    </w:p>
    <w:p w:rsidR="00803E20" w:rsidP="0025021A" w:rsidRDefault="0025021A" w14:paraId="1BC829B9" w14:textId="271B1044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 xml:space="preserve">Know </w:t>
      </w:r>
      <w:r w:rsidR="00C53B62">
        <w:rPr>
          <w:sz w:val="28"/>
          <w:szCs w:val="28"/>
        </w:rPr>
        <w:t xml:space="preserve">to line up by the blue doors when you have finished eating by standing with your hands by your sides and waiting to go out to play with your dinner supervisory </w:t>
      </w:r>
      <w:r w:rsidR="0011404A">
        <w:rPr>
          <w:sz w:val="28"/>
          <w:szCs w:val="28"/>
        </w:rPr>
        <w:t xml:space="preserve">using </w:t>
      </w:r>
      <w:r w:rsidR="00720537">
        <w:rPr>
          <w:b/>
          <w:bCs/>
          <w:i/>
          <w:iCs/>
          <w:sz w:val="28"/>
          <w:szCs w:val="28"/>
        </w:rPr>
        <w:t>Walking Smart</w:t>
      </w:r>
      <w:r w:rsidR="0011404A">
        <w:rPr>
          <w:sz w:val="28"/>
          <w:szCs w:val="28"/>
        </w:rPr>
        <w:t xml:space="preserve">. </w:t>
      </w:r>
      <w:r w:rsidRPr="0025021A">
        <w:rPr>
          <w:sz w:val="28"/>
          <w:szCs w:val="28"/>
        </w:rPr>
        <w:t xml:space="preserve"> </w:t>
      </w:r>
    </w:p>
    <w:p w:rsidR="00A33735" w:rsidP="0025021A" w:rsidRDefault="00B676A1" w14:paraId="5CFC82CE" w14:textId="2D56E335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Know that </w:t>
      </w:r>
      <w:r w:rsidR="007D7A96">
        <w:rPr>
          <w:sz w:val="28"/>
          <w:szCs w:val="28"/>
        </w:rPr>
        <w:t xml:space="preserve">we </w:t>
      </w:r>
      <w:r w:rsidR="00654482">
        <w:rPr>
          <w:sz w:val="28"/>
          <w:szCs w:val="28"/>
        </w:rPr>
        <w:t>safely put our lunchboxes and water bottles</w:t>
      </w:r>
      <w:r w:rsidR="007924E8">
        <w:rPr>
          <w:sz w:val="28"/>
          <w:szCs w:val="28"/>
        </w:rPr>
        <w:t xml:space="preserve"> into our allocated boxes to be </w:t>
      </w:r>
      <w:proofErr w:type="gramStart"/>
      <w:r w:rsidR="007924E8">
        <w:rPr>
          <w:sz w:val="28"/>
          <w:szCs w:val="28"/>
        </w:rPr>
        <w:t>returned back</w:t>
      </w:r>
      <w:proofErr w:type="gramEnd"/>
      <w:r w:rsidR="007924E8">
        <w:rPr>
          <w:sz w:val="28"/>
          <w:szCs w:val="28"/>
        </w:rPr>
        <w:t xml:space="preserve"> to class.</w:t>
      </w:r>
    </w:p>
    <w:p w:rsidR="007924E8" w:rsidP="0025021A" w:rsidRDefault="007924E8" w14:paraId="24167E50" w14:textId="4040C563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Know that we must a</w:t>
      </w:r>
      <w:r w:rsidR="00766223">
        <w:rPr>
          <w:sz w:val="28"/>
          <w:szCs w:val="28"/>
        </w:rPr>
        <w:t>sk an adult if we need to return to our class</w:t>
      </w:r>
      <w:r w:rsidR="008771C6">
        <w:rPr>
          <w:sz w:val="28"/>
          <w:szCs w:val="28"/>
        </w:rPr>
        <w:t>, for our own safety.</w:t>
      </w:r>
    </w:p>
    <w:p w:rsidR="00A33735" w:rsidP="00A33735" w:rsidRDefault="00A33735" w14:paraId="4A9AA6F1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1B4FE3D9">
        <w:rPr>
          <w:sz w:val="28"/>
          <w:szCs w:val="28"/>
        </w:rPr>
        <w:t xml:space="preserve">Know that, when the bell /whistle is </w:t>
      </w:r>
      <w:proofErr w:type="gramStart"/>
      <w:r w:rsidRPr="1B4FE3D9">
        <w:rPr>
          <w:sz w:val="28"/>
          <w:szCs w:val="28"/>
        </w:rPr>
        <w:t>blown</w:t>
      </w:r>
      <w:proofErr w:type="gramEnd"/>
      <w:r w:rsidRPr="1B4FE3D9">
        <w:rPr>
          <w:sz w:val="28"/>
          <w:szCs w:val="28"/>
        </w:rPr>
        <w:t xml:space="preserve"> and you are asked to stand still using our hand signal you will be called to line up in your lining up order (register order).</w:t>
      </w:r>
    </w:p>
    <w:p w:rsidR="00803E20" w:rsidP="00803E20" w:rsidRDefault="00803E20" w14:paraId="52A07853" w14:textId="77777777">
      <w:pPr>
        <w:widowControl/>
        <w:autoSpaceDE/>
        <w:autoSpaceDN/>
        <w:spacing w:line="259" w:lineRule="auto"/>
        <w:rPr>
          <w:sz w:val="28"/>
          <w:szCs w:val="28"/>
        </w:rPr>
      </w:pPr>
    </w:p>
    <w:p w:rsidRPr="00803E20" w:rsidR="00803E20" w:rsidP="00803E20" w:rsidRDefault="00803E20" w14:paraId="7134F5C5" w14:textId="488E8838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376C9C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</w:t>
      </w:r>
      <w:r w:rsidRPr="00803E20">
        <w:rPr>
          <w:b/>
          <w:sz w:val="28"/>
          <w:szCs w:val="28"/>
          <w:u w:val="single"/>
        </w:rPr>
        <w:t>School Uniform</w:t>
      </w:r>
    </w:p>
    <w:p w:rsidRPr="00803E20" w:rsidR="00803E20" w:rsidP="00803E20" w:rsidRDefault="00803E20" w14:paraId="17C57CCE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school uniform consists of –</w:t>
      </w:r>
    </w:p>
    <w:p w:rsidRPr="00803E20" w:rsidR="00803E20" w:rsidP="00803E20" w:rsidRDefault="00803E20" w14:paraId="0E51B698" w14:textId="2D867289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Grey</w:t>
      </w:r>
      <w:r w:rsidR="0011404A">
        <w:rPr>
          <w:sz w:val="28"/>
          <w:szCs w:val="28"/>
        </w:rPr>
        <w:t xml:space="preserve">/black </w:t>
      </w:r>
      <w:r w:rsidRPr="00803E20">
        <w:rPr>
          <w:sz w:val="28"/>
          <w:szCs w:val="28"/>
        </w:rPr>
        <w:t>trousers, grey</w:t>
      </w:r>
      <w:r w:rsidR="0011404A">
        <w:rPr>
          <w:sz w:val="28"/>
          <w:szCs w:val="28"/>
        </w:rPr>
        <w:t>/black</w:t>
      </w:r>
      <w:r w:rsidRPr="00803E20">
        <w:rPr>
          <w:sz w:val="28"/>
          <w:szCs w:val="28"/>
        </w:rPr>
        <w:t xml:space="preserve"> skirt, </w:t>
      </w:r>
      <w:r w:rsidR="0011404A">
        <w:rPr>
          <w:sz w:val="28"/>
          <w:szCs w:val="28"/>
        </w:rPr>
        <w:t>white</w:t>
      </w:r>
      <w:r>
        <w:rPr>
          <w:sz w:val="28"/>
          <w:szCs w:val="28"/>
        </w:rPr>
        <w:t xml:space="preserve"> </w:t>
      </w:r>
      <w:r w:rsidRPr="00803E20">
        <w:rPr>
          <w:sz w:val="28"/>
          <w:szCs w:val="28"/>
        </w:rPr>
        <w:t>polo</w:t>
      </w:r>
      <w:r w:rsidR="0011404A">
        <w:rPr>
          <w:sz w:val="28"/>
          <w:szCs w:val="28"/>
        </w:rPr>
        <w:t xml:space="preserve"> top/</w:t>
      </w:r>
      <w:r w:rsidRPr="00803E20">
        <w:rPr>
          <w:sz w:val="28"/>
          <w:szCs w:val="28"/>
        </w:rPr>
        <w:t>shirt</w:t>
      </w:r>
      <w:r w:rsidR="0011404A">
        <w:rPr>
          <w:sz w:val="28"/>
          <w:szCs w:val="28"/>
        </w:rPr>
        <w:t>/blouse</w:t>
      </w:r>
      <w:r w:rsidRPr="00803E20">
        <w:rPr>
          <w:sz w:val="28"/>
          <w:szCs w:val="28"/>
        </w:rPr>
        <w:t xml:space="preserve">, </w:t>
      </w:r>
      <w:r w:rsidR="0011404A">
        <w:rPr>
          <w:sz w:val="28"/>
          <w:szCs w:val="28"/>
        </w:rPr>
        <w:t xml:space="preserve">blue </w:t>
      </w:r>
      <w:r w:rsidRPr="00803E20">
        <w:rPr>
          <w:sz w:val="28"/>
          <w:szCs w:val="28"/>
        </w:rPr>
        <w:t>school sweatshirt</w:t>
      </w:r>
      <w:r>
        <w:rPr>
          <w:sz w:val="28"/>
          <w:szCs w:val="28"/>
        </w:rPr>
        <w:t xml:space="preserve"> or cardigan</w:t>
      </w:r>
      <w:r w:rsidRPr="00803E20">
        <w:rPr>
          <w:sz w:val="28"/>
          <w:szCs w:val="28"/>
        </w:rPr>
        <w:t xml:space="preserve"> and black shoes</w:t>
      </w:r>
      <w:r>
        <w:rPr>
          <w:sz w:val="28"/>
          <w:szCs w:val="28"/>
        </w:rPr>
        <w:t xml:space="preserve">. </w:t>
      </w:r>
      <w:r w:rsidRPr="00803E20">
        <w:rPr>
          <w:sz w:val="28"/>
          <w:szCs w:val="28"/>
        </w:rPr>
        <w:t xml:space="preserve"> </w:t>
      </w:r>
      <w:r>
        <w:rPr>
          <w:sz w:val="28"/>
          <w:szCs w:val="28"/>
        </w:rPr>
        <w:t>Grey</w:t>
      </w:r>
      <w:r w:rsidR="0011404A">
        <w:rPr>
          <w:sz w:val="28"/>
          <w:szCs w:val="28"/>
        </w:rPr>
        <w:t>/black</w:t>
      </w:r>
      <w:r w:rsidRPr="00803E20">
        <w:rPr>
          <w:sz w:val="28"/>
          <w:szCs w:val="28"/>
        </w:rPr>
        <w:t xml:space="preserve"> shorts can be worn in the warmer weather as can</w:t>
      </w:r>
      <w:r w:rsidR="0011404A">
        <w:rPr>
          <w:sz w:val="28"/>
          <w:szCs w:val="28"/>
        </w:rPr>
        <w:t xml:space="preserve"> blue</w:t>
      </w:r>
      <w:r w:rsidRPr="00803E20">
        <w:rPr>
          <w:sz w:val="28"/>
          <w:szCs w:val="28"/>
        </w:rPr>
        <w:t xml:space="preserve"> check dresses. </w:t>
      </w:r>
    </w:p>
    <w:p w:rsidR="00803E20" w:rsidP="00803E20" w:rsidRDefault="00803E20" w14:paraId="6FD68AD5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 xml:space="preserve">Know that all shirts must be tucked in. </w:t>
      </w:r>
    </w:p>
    <w:p w:rsidRPr="00803E20" w:rsidR="00803E20" w:rsidP="00376C9C" w:rsidRDefault="00803E20" w14:paraId="49F954EF" w14:textId="7BD4F880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long hair must be tied back.</w:t>
      </w:r>
    </w:p>
    <w:p w:rsidR="00EA2F47" w:rsidP="00803E20" w:rsidRDefault="00EA2F47" w14:paraId="1D4EA81C" w14:textId="77777777">
      <w:pPr>
        <w:widowControl/>
        <w:autoSpaceDE/>
        <w:autoSpaceDN/>
        <w:spacing w:line="259" w:lineRule="auto"/>
        <w:rPr>
          <w:b/>
          <w:bCs/>
          <w:sz w:val="28"/>
          <w:szCs w:val="28"/>
          <w:u w:val="single"/>
        </w:rPr>
      </w:pPr>
    </w:p>
    <w:p w:rsidRPr="0011404A" w:rsidR="00803E20" w:rsidP="00803E20" w:rsidRDefault="00803E20" w14:paraId="7D3C316F" w14:textId="640B3720">
      <w:pPr>
        <w:widowControl/>
        <w:autoSpaceDE/>
        <w:autoSpaceDN/>
        <w:spacing w:line="259" w:lineRule="auto"/>
        <w:rPr>
          <w:b/>
          <w:bCs/>
          <w:sz w:val="28"/>
          <w:szCs w:val="28"/>
          <w:u w:val="single"/>
        </w:rPr>
      </w:pPr>
      <w:proofErr w:type="spellStart"/>
      <w:r w:rsidRPr="0011404A">
        <w:rPr>
          <w:b/>
          <w:bCs/>
          <w:sz w:val="28"/>
          <w:szCs w:val="28"/>
          <w:u w:val="single"/>
        </w:rPr>
        <w:t>Jewellery</w:t>
      </w:r>
      <w:proofErr w:type="spellEnd"/>
    </w:p>
    <w:p w:rsidRPr="00803E20" w:rsidR="00803E20" w:rsidP="00803E20" w:rsidRDefault="00803E20" w14:paraId="09415CA6" w14:textId="7C69A40F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 xml:space="preserve">Know that, on health and safety grounds, we do not allow pupils to wear </w:t>
      </w:r>
      <w:proofErr w:type="spellStart"/>
      <w:r w:rsidRPr="00803E20">
        <w:rPr>
          <w:sz w:val="28"/>
          <w:szCs w:val="28"/>
        </w:rPr>
        <w:t>jewellery</w:t>
      </w:r>
      <w:proofErr w:type="spellEnd"/>
      <w:r w:rsidRPr="00803E20">
        <w:rPr>
          <w:sz w:val="28"/>
          <w:szCs w:val="28"/>
        </w:rPr>
        <w:t xml:space="preserve"> in school except for earring studs in pierced ears, small objects of religious significance and a watch.</w:t>
      </w:r>
      <w:r w:rsidR="0011404A">
        <w:rPr>
          <w:sz w:val="28"/>
          <w:szCs w:val="28"/>
        </w:rPr>
        <w:t xml:space="preserve"> No necklaces or bracelets or dangly earrings. </w:t>
      </w:r>
    </w:p>
    <w:p w:rsidR="00EA2F47" w:rsidP="00803E20" w:rsidRDefault="00EA2F47" w14:paraId="19631949" w14:textId="7777777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:rsidR="00EA2F47" w:rsidP="00803E20" w:rsidRDefault="00EA2F47" w14:paraId="334A8B4D" w14:textId="7777777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:rsidRPr="00803E20" w:rsidR="00803E20" w:rsidP="00803E20" w:rsidRDefault="00803E20" w14:paraId="34F76C4B" w14:textId="09CDB2A1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  <w:r w:rsidRPr="00803E20">
        <w:rPr>
          <w:b/>
          <w:sz w:val="28"/>
          <w:szCs w:val="28"/>
          <w:u w:val="single"/>
        </w:rPr>
        <w:t>PE</w:t>
      </w:r>
    </w:p>
    <w:p w:rsidRPr="00803E20" w:rsidR="00803E20" w:rsidP="00803E20" w:rsidRDefault="00803E20" w14:paraId="13025809" w14:textId="2787BA6C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 xml:space="preserve">Know that, for PE, pupils must wear </w:t>
      </w:r>
      <w:r w:rsidR="0011404A">
        <w:rPr>
          <w:sz w:val="28"/>
          <w:szCs w:val="28"/>
        </w:rPr>
        <w:t>blue/black</w:t>
      </w:r>
      <w:r>
        <w:rPr>
          <w:sz w:val="28"/>
          <w:szCs w:val="28"/>
        </w:rPr>
        <w:t xml:space="preserve"> shorts</w:t>
      </w:r>
      <w:r w:rsidRPr="00803E20">
        <w:rPr>
          <w:sz w:val="28"/>
          <w:szCs w:val="28"/>
        </w:rPr>
        <w:t xml:space="preserve"> or </w:t>
      </w:r>
      <w:r w:rsidR="0011404A">
        <w:rPr>
          <w:sz w:val="28"/>
          <w:szCs w:val="28"/>
        </w:rPr>
        <w:t>blue/</w:t>
      </w:r>
      <w:r w:rsidRPr="00803E20">
        <w:rPr>
          <w:sz w:val="28"/>
          <w:szCs w:val="28"/>
        </w:rPr>
        <w:t xml:space="preserve">black tracksuit bottoms, white T-shirt, trainers for outside. A </w:t>
      </w:r>
      <w:r w:rsidR="0011404A">
        <w:rPr>
          <w:sz w:val="28"/>
          <w:szCs w:val="28"/>
        </w:rPr>
        <w:t xml:space="preserve">school </w:t>
      </w:r>
      <w:r w:rsidRPr="00803E20">
        <w:rPr>
          <w:sz w:val="28"/>
          <w:szCs w:val="28"/>
        </w:rPr>
        <w:t>sweatshirt can also be worn in colder months.</w:t>
      </w:r>
    </w:p>
    <w:p w:rsidR="00803E20" w:rsidP="00803E20" w:rsidRDefault="00803E20" w14:paraId="5BF7FC21" w14:textId="376C5D94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indoor PE is done in black pumps</w:t>
      </w:r>
      <w:r w:rsidR="0011404A">
        <w:rPr>
          <w:sz w:val="28"/>
          <w:szCs w:val="28"/>
        </w:rPr>
        <w:t xml:space="preserve"> or bare feet. </w:t>
      </w:r>
    </w:p>
    <w:p w:rsidR="00803E20" w:rsidP="00803E20" w:rsidRDefault="00803E20" w14:paraId="539053EE" w14:textId="77777777">
      <w:pPr>
        <w:widowControl/>
        <w:autoSpaceDE/>
        <w:autoSpaceDN/>
        <w:spacing w:line="259" w:lineRule="auto"/>
        <w:rPr>
          <w:sz w:val="28"/>
          <w:szCs w:val="28"/>
        </w:rPr>
      </w:pPr>
    </w:p>
    <w:p w:rsidR="004C0B57" w:rsidP="004C0B57" w:rsidRDefault="00803E20" w14:paraId="79168641" w14:textId="125DDCF2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13.</w:t>
      </w:r>
      <w:r w:rsidRPr="00803E20">
        <w:rPr>
          <w:b/>
          <w:sz w:val="28"/>
          <w:szCs w:val="28"/>
          <w:u w:val="single"/>
        </w:rPr>
        <w:t>End of the day routine</w:t>
      </w:r>
    </w:p>
    <w:p w:rsidRPr="002D327C" w:rsidR="002D327C" w:rsidP="004C0B57" w:rsidRDefault="002D327C" w14:paraId="38280BDD" w14:textId="5BFD498A">
      <w:pPr>
        <w:widowControl/>
        <w:autoSpaceDE/>
        <w:autoSpaceDN/>
        <w:spacing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Know that we leave our </w:t>
      </w:r>
      <w:proofErr w:type="gramStart"/>
      <w:r>
        <w:rPr>
          <w:bCs/>
          <w:sz w:val="28"/>
          <w:szCs w:val="28"/>
        </w:rPr>
        <w:t>classrooms  and</w:t>
      </w:r>
      <w:proofErr w:type="gramEnd"/>
      <w:r>
        <w:rPr>
          <w:bCs/>
          <w:sz w:val="28"/>
          <w:szCs w:val="28"/>
        </w:rPr>
        <w:t xml:space="preserve"> all areas tidy </w:t>
      </w:r>
      <w:r w:rsidR="00BD513A">
        <w:rPr>
          <w:bCs/>
          <w:sz w:val="28"/>
          <w:szCs w:val="28"/>
        </w:rPr>
        <w:t>before we go home.</w:t>
      </w:r>
    </w:p>
    <w:p w:rsidR="004C0B57" w:rsidP="004C0B57" w:rsidRDefault="004C0B57" w14:paraId="75B9084B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287FC1F3">
        <w:rPr>
          <w:sz w:val="28"/>
          <w:szCs w:val="28"/>
        </w:rPr>
        <w:t>Know we finish the school day with a prayer and say it in a respectful manner.</w:t>
      </w:r>
    </w:p>
    <w:p w:rsidR="004C0B57" w:rsidP="004C0B57" w:rsidRDefault="00803E20" w14:paraId="4FF5A7EB" w14:textId="7B5822B3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 xml:space="preserve">Know that pupils must </w:t>
      </w:r>
      <w:r w:rsidR="00801031">
        <w:rPr>
          <w:sz w:val="28"/>
          <w:szCs w:val="28"/>
        </w:rPr>
        <w:t xml:space="preserve">use </w:t>
      </w:r>
      <w:r w:rsidRPr="19740A35" w:rsidR="10F21BAE">
        <w:rPr>
          <w:b/>
          <w:bCs/>
          <w:i/>
          <w:iCs/>
          <w:sz w:val="28"/>
          <w:szCs w:val="28"/>
        </w:rPr>
        <w:t>Move with Grace</w:t>
      </w:r>
      <w:r w:rsidR="00801031">
        <w:rPr>
          <w:sz w:val="28"/>
          <w:szCs w:val="28"/>
        </w:rPr>
        <w:t xml:space="preserve"> led by an adult and followed by an adult</w:t>
      </w:r>
      <w:r w:rsidR="00712689">
        <w:rPr>
          <w:sz w:val="28"/>
          <w:szCs w:val="28"/>
        </w:rPr>
        <w:t xml:space="preserve"> to leave the class and enter the playground</w:t>
      </w:r>
      <w:r>
        <w:rPr>
          <w:sz w:val="28"/>
          <w:szCs w:val="28"/>
        </w:rPr>
        <w:t>.</w:t>
      </w:r>
      <w:r w:rsidRPr="00803E20">
        <w:rPr>
          <w:sz w:val="28"/>
          <w:szCs w:val="28"/>
        </w:rPr>
        <w:t xml:space="preserve"> </w:t>
      </w:r>
    </w:p>
    <w:p w:rsidR="001002DF" w:rsidP="004C0B57" w:rsidRDefault="001002DF" w14:paraId="4223B8C4" w14:textId="2E61F124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Know that afte</w:t>
      </w:r>
      <w:r w:rsidR="0078307A">
        <w:rPr>
          <w:sz w:val="28"/>
          <w:szCs w:val="28"/>
        </w:rPr>
        <w:t xml:space="preserve">r </w:t>
      </w:r>
      <w:r>
        <w:rPr>
          <w:sz w:val="28"/>
          <w:szCs w:val="28"/>
        </w:rPr>
        <w:t xml:space="preserve">collecting </w:t>
      </w:r>
      <w:r w:rsidR="0078307A">
        <w:rPr>
          <w:sz w:val="28"/>
          <w:szCs w:val="28"/>
        </w:rPr>
        <w:t xml:space="preserve">our belongings from the cloakroom that we meet our teacher and </w:t>
      </w:r>
      <w:r w:rsidR="002D327C">
        <w:rPr>
          <w:sz w:val="28"/>
          <w:szCs w:val="28"/>
        </w:rPr>
        <w:t xml:space="preserve">are ready to leave the building </w:t>
      </w:r>
      <w:r w:rsidR="00BD513A">
        <w:rPr>
          <w:sz w:val="28"/>
          <w:szCs w:val="28"/>
        </w:rPr>
        <w:t>safely.</w:t>
      </w:r>
    </w:p>
    <w:p w:rsidR="00803E20" w:rsidP="00803E20" w:rsidRDefault="00803E20" w14:paraId="64D84832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 xml:space="preserve">Know that they must not go home until the teacher has checked that the correct adult is picking them up. </w:t>
      </w:r>
    </w:p>
    <w:p w:rsidR="00803E20" w:rsidP="00803E20" w:rsidRDefault="00803E20" w14:paraId="58568F96" w14:textId="0538EBBA">
      <w:pPr>
        <w:widowControl/>
        <w:autoSpaceDE/>
        <w:autoSpaceDN/>
        <w:spacing w:line="259" w:lineRule="auto"/>
        <w:rPr>
          <w:sz w:val="28"/>
          <w:szCs w:val="28"/>
        </w:rPr>
      </w:pPr>
      <w:r w:rsidRPr="287FC1F3">
        <w:rPr>
          <w:sz w:val="28"/>
          <w:szCs w:val="28"/>
        </w:rPr>
        <w:t>Know that these procedures are put in place to keep all children safe at home</w:t>
      </w:r>
      <w:r w:rsidRPr="287FC1F3" w:rsidR="7CA3D7C9">
        <w:rPr>
          <w:sz w:val="28"/>
          <w:szCs w:val="28"/>
        </w:rPr>
        <w:t xml:space="preserve"> </w:t>
      </w:r>
      <w:r w:rsidRPr="287FC1F3">
        <w:rPr>
          <w:sz w:val="28"/>
          <w:szCs w:val="28"/>
        </w:rPr>
        <w:t>time.</w:t>
      </w:r>
    </w:p>
    <w:p w:rsidR="00803E20" w:rsidP="00803E20" w:rsidRDefault="00803E20" w14:paraId="0BCF5D24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Know to leave school in an orderly manner not running and shouting.</w:t>
      </w:r>
    </w:p>
    <w:p w:rsidR="287FC1F3" w:rsidP="287FC1F3" w:rsidRDefault="287FC1F3" w14:paraId="2725F0A6" w14:textId="49A7A86E">
      <w:pPr>
        <w:widowControl/>
        <w:spacing w:line="259" w:lineRule="auto"/>
        <w:rPr>
          <w:sz w:val="28"/>
          <w:szCs w:val="28"/>
        </w:rPr>
      </w:pPr>
    </w:p>
    <w:p w:rsidRPr="00803E20" w:rsidR="00803E20" w:rsidP="00803E20" w:rsidRDefault="00803E20" w14:paraId="5EB2ADCB" w14:textId="7777777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14.</w:t>
      </w:r>
      <w:r w:rsidRPr="00803E20">
        <w:rPr>
          <w:b/>
          <w:sz w:val="28"/>
          <w:szCs w:val="28"/>
          <w:u w:val="single"/>
        </w:rPr>
        <w:t>Attendance and Punctuality</w:t>
      </w:r>
    </w:p>
    <w:p w:rsidRPr="00803E20" w:rsidR="00803E20" w:rsidP="00803E20" w:rsidRDefault="00803E20" w14:paraId="07C23345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you must try to attend school every day.</w:t>
      </w:r>
    </w:p>
    <w:p w:rsidRPr="00803E20" w:rsidR="00803E20" w:rsidP="00803E20" w:rsidRDefault="00803E20" w14:paraId="40358E78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you must try to arrive at school on time every day.</w:t>
      </w:r>
    </w:p>
    <w:p w:rsidR="00803E20" w:rsidP="00803E20" w:rsidRDefault="00803E20" w14:paraId="61A77878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attending school on time every day is important so that you don’t miss important learning.</w:t>
      </w:r>
    </w:p>
    <w:p w:rsidR="00EA2F47" w:rsidP="002774A4" w:rsidRDefault="00EA2F47" w14:paraId="77094607" w14:textId="77777777">
      <w:pPr>
        <w:widowControl/>
        <w:autoSpaceDE/>
        <w:autoSpaceDN/>
        <w:spacing w:after="160" w:line="259" w:lineRule="auto"/>
        <w:rPr>
          <w:b/>
          <w:sz w:val="28"/>
          <w:szCs w:val="28"/>
          <w:u w:val="single"/>
        </w:rPr>
      </w:pPr>
    </w:p>
    <w:p w:rsidRPr="002774A4" w:rsidR="00803E20" w:rsidP="002774A4" w:rsidRDefault="00803E20" w14:paraId="6345D300" w14:textId="7C904AAE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15.</w:t>
      </w:r>
      <w:r w:rsidRPr="00803E20">
        <w:rPr>
          <w:b/>
          <w:sz w:val="28"/>
          <w:szCs w:val="28"/>
          <w:u w:val="single"/>
        </w:rPr>
        <w:t>Behaviour outside school</w:t>
      </w:r>
    </w:p>
    <w:p w:rsidRPr="00803E20" w:rsidR="00803E20" w:rsidP="00803E20" w:rsidRDefault="00803E20" w14:paraId="08BC9021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when you are wearing your school uniform you are representing the school community and must always behave responsibly and respectfully.</w:t>
      </w:r>
    </w:p>
    <w:p w:rsidRPr="00803E20" w:rsidR="00803E20" w:rsidP="00803E20" w:rsidRDefault="00803E20" w14:paraId="44F1EF65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you should be considerate of other people arriving and leaving school.</w:t>
      </w:r>
    </w:p>
    <w:p w:rsidRPr="00803E20" w:rsidR="00803E20" w:rsidP="00803E20" w:rsidRDefault="00803E20" w14:paraId="1079D262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being considerate means thinking about other people’s needs, wishes and feelings.</w:t>
      </w:r>
    </w:p>
    <w:p w:rsidR="00803E20" w:rsidP="0059487C" w:rsidRDefault="002F5F57" w14:paraId="3D1C70F6" w14:textId="691599B6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Know that when we are outside of </w:t>
      </w:r>
      <w:proofErr w:type="gramStart"/>
      <w:r>
        <w:rPr>
          <w:sz w:val="28"/>
          <w:szCs w:val="28"/>
        </w:rPr>
        <w:t>school</w:t>
      </w:r>
      <w:proofErr w:type="gramEnd"/>
      <w:r>
        <w:rPr>
          <w:sz w:val="28"/>
          <w:szCs w:val="28"/>
        </w:rPr>
        <w:t xml:space="preserve"> we do not throw litter on the floor but take it home and put it in the bin.</w:t>
      </w:r>
    </w:p>
    <w:p w:rsidR="00EA2F47" w:rsidP="002F5F57" w:rsidRDefault="00EA2F47" w14:paraId="0E32A0DD" w14:textId="7777777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:rsidRPr="002F5F57" w:rsidR="002F5F57" w:rsidP="002F5F57" w:rsidRDefault="002F5F57" w14:paraId="07266CC1" w14:textId="39D07C05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  <w:r w:rsidRPr="002F5F57">
        <w:rPr>
          <w:b/>
          <w:sz w:val="28"/>
          <w:szCs w:val="28"/>
          <w:u w:val="single"/>
        </w:rPr>
        <w:t>Summary</w:t>
      </w:r>
    </w:p>
    <w:p w:rsidR="002F5F57" w:rsidP="002F5F57" w:rsidRDefault="002F5F57" w14:paraId="6826E45A" w14:textId="4A80FC92">
      <w:pPr>
        <w:widowControl/>
        <w:autoSpaceDE/>
        <w:autoSpaceDN/>
        <w:spacing w:line="259" w:lineRule="auto"/>
        <w:rPr>
          <w:sz w:val="28"/>
          <w:szCs w:val="28"/>
        </w:rPr>
      </w:pPr>
      <w:r w:rsidRPr="002F5F57">
        <w:rPr>
          <w:sz w:val="28"/>
          <w:szCs w:val="28"/>
        </w:rPr>
        <w:t xml:space="preserve">Know that the </w:t>
      </w:r>
      <w:r w:rsidRPr="00696533">
        <w:rPr>
          <w:b/>
          <w:bCs/>
          <w:sz w:val="28"/>
          <w:szCs w:val="28"/>
        </w:rPr>
        <w:t xml:space="preserve">St. </w:t>
      </w:r>
      <w:r w:rsidRPr="00696533" w:rsidR="0070686C">
        <w:rPr>
          <w:b/>
          <w:bCs/>
          <w:sz w:val="28"/>
          <w:szCs w:val="28"/>
        </w:rPr>
        <w:t>Philip</w:t>
      </w:r>
      <w:r w:rsidRPr="00696533">
        <w:rPr>
          <w:b/>
          <w:bCs/>
          <w:sz w:val="28"/>
          <w:szCs w:val="28"/>
        </w:rPr>
        <w:t>’s Way</w:t>
      </w:r>
      <w:r w:rsidRPr="002F5F57">
        <w:rPr>
          <w:sz w:val="28"/>
          <w:szCs w:val="28"/>
        </w:rPr>
        <w:t xml:space="preserve"> curriculum must be </w:t>
      </w:r>
      <w:proofErr w:type="gramStart"/>
      <w:r w:rsidRPr="002F5F57">
        <w:rPr>
          <w:sz w:val="28"/>
          <w:szCs w:val="28"/>
        </w:rPr>
        <w:t>followed at all times</w:t>
      </w:r>
      <w:proofErr w:type="gramEnd"/>
      <w:r w:rsidRPr="002F5F57">
        <w:rPr>
          <w:sz w:val="28"/>
          <w:szCs w:val="28"/>
        </w:rPr>
        <w:t>.</w:t>
      </w:r>
    </w:p>
    <w:p w:rsidR="002F5F57" w:rsidP="002F5F57" w:rsidRDefault="002F5F57" w14:paraId="37135266" w14:textId="2F81F970">
      <w:pPr>
        <w:widowControl/>
        <w:autoSpaceDE/>
        <w:autoSpaceDN/>
        <w:spacing w:line="259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Know that </w:t>
      </w:r>
      <w:r w:rsidR="00820FB1">
        <w:rPr>
          <w:sz w:val="28"/>
          <w:szCs w:val="28"/>
        </w:rPr>
        <w:t xml:space="preserve">you should </w:t>
      </w:r>
      <w:proofErr w:type="spellStart"/>
      <w:r w:rsidR="00820FB1">
        <w:rPr>
          <w:sz w:val="28"/>
          <w:szCs w:val="28"/>
        </w:rPr>
        <w:t>endeavour</w:t>
      </w:r>
      <w:proofErr w:type="spellEnd"/>
      <w:r w:rsidR="00820FB1">
        <w:rPr>
          <w:sz w:val="28"/>
          <w:szCs w:val="28"/>
        </w:rPr>
        <w:t xml:space="preserve"> </w:t>
      </w:r>
      <w:proofErr w:type="gramStart"/>
      <w:r w:rsidR="00820FB1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 always</w:t>
      </w:r>
      <w:proofErr w:type="gramEnd"/>
      <w:r>
        <w:rPr>
          <w:sz w:val="28"/>
          <w:szCs w:val="28"/>
        </w:rPr>
        <w:t xml:space="preserve"> follow instructions given by adults the first time you are asked – </w:t>
      </w:r>
      <w:r w:rsidRPr="002F5F57">
        <w:rPr>
          <w:sz w:val="28"/>
          <w:szCs w:val="28"/>
          <w:u w:val="single"/>
        </w:rPr>
        <w:t>‘</w:t>
      </w:r>
      <w:r w:rsidRPr="002F5F57">
        <w:rPr>
          <w:b/>
          <w:sz w:val="28"/>
          <w:szCs w:val="28"/>
          <w:u w:val="single"/>
        </w:rPr>
        <w:t>first time, every time’.</w:t>
      </w:r>
    </w:p>
    <w:p w:rsidRPr="002F5F57" w:rsidR="002F5F57" w:rsidP="002F5F57" w:rsidRDefault="002F5F57" w14:paraId="7B4CD6A3" w14:textId="77777777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Know that we follow instructions </w:t>
      </w:r>
      <w:r w:rsidRPr="002F5F57">
        <w:rPr>
          <w:b/>
          <w:sz w:val="28"/>
          <w:szCs w:val="28"/>
          <w:u w:val="single"/>
        </w:rPr>
        <w:t xml:space="preserve">‘first time, every time’ </w:t>
      </w:r>
      <w:r>
        <w:rPr>
          <w:sz w:val="28"/>
          <w:szCs w:val="28"/>
        </w:rPr>
        <w:t>to keep everyone safe in school.</w:t>
      </w:r>
    </w:p>
    <w:p w:rsidR="00A969E2" w:rsidP="2915FB58" w:rsidRDefault="002F5F57" w14:paraId="57846F74" w14:textId="36BD853C">
      <w:pPr>
        <w:widowControl/>
        <w:autoSpaceDE/>
        <w:autoSpaceDN/>
        <w:spacing w:line="259" w:lineRule="auto"/>
        <w:rPr>
          <w:sz w:val="28"/>
          <w:szCs w:val="28"/>
        </w:rPr>
      </w:pPr>
      <w:r w:rsidRPr="2915FB58">
        <w:rPr>
          <w:sz w:val="28"/>
          <w:szCs w:val="28"/>
        </w:rPr>
        <w:t xml:space="preserve">Know that all pupils follow the </w:t>
      </w:r>
      <w:r w:rsidRPr="2915FB58">
        <w:rPr>
          <w:b/>
          <w:bCs/>
          <w:sz w:val="28"/>
          <w:szCs w:val="28"/>
        </w:rPr>
        <w:t xml:space="preserve">St. </w:t>
      </w:r>
      <w:r w:rsidRPr="2915FB58" w:rsidR="0070686C">
        <w:rPr>
          <w:b/>
          <w:bCs/>
          <w:sz w:val="28"/>
          <w:szCs w:val="28"/>
        </w:rPr>
        <w:t>Philip</w:t>
      </w:r>
      <w:r w:rsidRPr="2915FB58">
        <w:rPr>
          <w:b/>
          <w:bCs/>
          <w:sz w:val="28"/>
          <w:szCs w:val="28"/>
        </w:rPr>
        <w:t>’s Way</w:t>
      </w:r>
      <w:r w:rsidRPr="2915FB58">
        <w:rPr>
          <w:sz w:val="28"/>
          <w:szCs w:val="28"/>
        </w:rPr>
        <w:t xml:space="preserve"> curriculum to become better learners and to build positive habits which will help everyone to be successful throughout life.</w:t>
      </w:r>
    </w:p>
    <w:p w:rsidR="00A969E2" w:rsidP="002F5F57" w:rsidRDefault="00A969E2" w14:paraId="4014A266" w14:textId="7777777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:rsidR="00720537" w:rsidP="002F5F57" w:rsidRDefault="00720537" w14:paraId="7CD49D07" w14:textId="7777777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:rsidR="00720537" w:rsidP="002F5F57" w:rsidRDefault="00720537" w14:paraId="24B2DD3D" w14:textId="7777777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:rsidR="002F5F57" w:rsidP="002F5F57" w:rsidRDefault="002F5F57" w14:paraId="00F997BA" w14:textId="039921D0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  <w:r w:rsidRPr="002F5F57">
        <w:rPr>
          <w:b/>
          <w:sz w:val="28"/>
          <w:szCs w:val="28"/>
          <w:u w:val="single"/>
        </w:rPr>
        <w:t>NOTE</w:t>
      </w:r>
    </w:p>
    <w:p w:rsidRPr="004130A9" w:rsidR="004130A9" w:rsidP="004130A9" w:rsidRDefault="004130A9" w14:paraId="05B3C573" w14:textId="77777777">
      <w:pPr>
        <w:pStyle w:val="paragraph"/>
        <w:spacing w:before="0" w:beforeAutospacing="0" w:after="0" w:afterAutospacing="0"/>
        <w:ind w:left="108"/>
        <w:textAlignment w:val="baseline"/>
        <w:rPr>
          <w:rStyle w:val="normaltextrun"/>
          <w:rFonts w:ascii="Calibri" w:hAnsi="Calibri" w:cs="Calibri"/>
          <w:bCs/>
          <w:iCs/>
          <w:sz w:val="28"/>
          <w:szCs w:val="28"/>
          <w:lang w:val="en-US"/>
        </w:rPr>
      </w:pPr>
      <w:r w:rsidRPr="004130A9">
        <w:rPr>
          <w:rStyle w:val="normaltextrun"/>
          <w:rFonts w:ascii="Calibri" w:hAnsi="Calibri" w:cs="Calibri"/>
          <w:bCs/>
          <w:iCs/>
          <w:sz w:val="28"/>
          <w:szCs w:val="28"/>
          <w:lang w:val="en-US"/>
        </w:rPr>
        <w:t xml:space="preserve">We all aim to </w:t>
      </w:r>
      <w:proofErr w:type="gramStart"/>
      <w:r w:rsidRPr="004130A9">
        <w:rPr>
          <w:rStyle w:val="normaltextrun"/>
          <w:rFonts w:ascii="Calibri" w:hAnsi="Calibri" w:cs="Calibri"/>
          <w:bCs/>
          <w:iCs/>
          <w:sz w:val="28"/>
          <w:szCs w:val="28"/>
          <w:lang w:val="en-US"/>
        </w:rPr>
        <w:t>use  these</w:t>
      </w:r>
      <w:proofErr w:type="gramEnd"/>
      <w:r w:rsidRPr="004130A9">
        <w:rPr>
          <w:rStyle w:val="normaltextrun"/>
          <w:rFonts w:ascii="Calibri" w:hAnsi="Calibri" w:cs="Calibri"/>
          <w:bCs/>
          <w:iCs/>
          <w:sz w:val="28"/>
          <w:szCs w:val="28"/>
          <w:lang w:val="en-US"/>
        </w:rPr>
        <w:t xml:space="preserve"> strategies consistently in class and St. Philip’s Way is being explicitly taught.</w:t>
      </w:r>
    </w:p>
    <w:p w:rsidR="002F5F57" w:rsidP="002F5F57" w:rsidRDefault="002F5F57" w14:paraId="023E65F5" w14:textId="26C1DD1B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Some pupils with </w:t>
      </w:r>
      <w:r w:rsidR="007A66F0">
        <w:rPr>
          <w:sz w:val="28"/>
          <w:szCs w:val="28"/>
        </w:rPr>
        <w:t>further needs</w:t>
      </w:r>
      <w:r>
        <w:rPr>
          <w:sz w:val="28"/>
          <w:szCs w:val="28"/>
        </w:rPr>
        <w:t xml:space="preserve"> may have individual </w:t>
      </w:r>
      <w:proofErr w:type="spellStart"/>
      <w:r>
        <w:rPr>
          <w:sz w:val="28"/>
          <w:szCs w:val="28"/>
        </w:rPr>
        <w:t>beha</w:t>
      </w:r>
      <w:r w:rsidR="00820FB1">
        <w:rPr>
          <w:sz w:val="28"/>
          <w:szCs w:val="28"/>
        </w:rPr>
        <w:t>viour</w:t>
      </w:r>
      <w:proofErr w:type="spellEnd"/>
      <w:r>
        <w:rPr>
          <w:sz w:val="28"/>
          <w:szCs w:val="28"/>
        </w:rPr>
        <w:t xml:space="preserve"> systems as agreed with senior leadership</w:t>
      </w:r>
      <w:r w:rsidR="00820FB1">
        <w:rPr>
          <w:sz w:val="28"/>
          <w:szCs w:val="28"/>
        </w:rPr>
        <w:t xml:space="preserve"> and parents</w:t>
      </w:r>
      <w:r>
        <w:rPr>
          <w:sz w:val="28"/>
          <w:szCs w:val="28"/>
        </w:rPr>
        <w:t>.</w:t>
      </w:r>
    </w:p>
    <w:p w:rsidR="0059487C" w:rsidP="00A969E2" w:rsidRDefault="002F5F57" w14:paraId="5535D45D" w14:textId="2CD89B96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Pupils who deliberately do not follow the </w:t>
      </w:r>
      <w:r w:rsidRPr="00820FB1">
        <w:rPr>
          <w:b/>
          <w:bCs/>
          <w:sz w:val="28"/>
          <w:szCs w:val="28"/>
        </w:rPr>
        <w:t xml:space="preserve">St. </w:t>
      </w:r>
      <w:r w:rsidRPr="00820FB1" w:rsidR="0070686C">
        <w:rPr>
          <w:b/>
          <w:bCs/>
          <w:sz w:val="28"/>
          <w:szCs w:val="28"/>
        </w:rPr>
        <w:t>Philip</w:t>
      </w:r>
      <w:r w:rsidRPr="00820FB1">
        <w:rPr>
          <w:b/>
          <w:bCs/>
          <w:sz w:val="28"/>
          <w:szCs w:val="28"/>
        </w:rPr>
        <w:t>’s Way</w:t>
      </w:r>
      <w:r>
        <w:rPr>
          <w:sz w:val="28"/>
          <w:szCs w:val="28"/>
        </w:rPr>
        <w:t xml:space="preserve"> </w:t>
      </w:r>
      <w:r w:rsidR="007D5CFA">
        <w:rPr>
          <w:sz w:val="28"/>
          <w:szCs w:val="28"/>
        </w:rPr>
        <w:t xml:space="preserve">will receive a consequence subject to our </w:t>
      </w:r>
      <w:proofErr w:type="spellStart"/>
      <w:r w:rsidR="007D5CFA">
        <w:rPr>
          <w:sz w:val="28"/>
          <w:szCs w:val="28"/>
        </w:rPr>
        <w:t>behaviour</w:t>
      </w:r>
      <w:proofErr w:type="spellEnd"/>
      <w:r w:rsidR="007D5CFA">
        <w:rPr>
          <w:sz w:val="28"/>
          <w:szCs w:val="28"/>
        </w:rPr>
        <w:t xml:space="preserve"> policy.</w:t>
      </w:r>
      <w:r>
        <w:rPr>
          <w:sz w:val="28"/>
          <w:szCs w:val="28"/>
        </w:rPr>
        <w:t xml:space="preserve"> </w:t>
      </w:r>
    </w:p>
    <w:p w:rsidRPr="00410854" w:rsidR="004748AC" w:rsidP="004748AC" w:rsidRDefault="009A6DA8" w14:paraId="44B3F005" w14:textId="7F88BCCA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color w:val="4472C4"/>
          <w:sz w:val="28"/>
          <w:szCs w:val="28"/>
        </w:rPr>
      </w:pPr>
      <w:r w:rsidRPr="00410854">
        <w:rPr>
          <w:rStyle w:val="normaltextrun"/>
          <w:rFonts w:ascii="Calibri" w:hAnsi="Calibri" w:cs="Calibri"/>
          <w:b/>
          <w:bCs/>
          <w:color w:val="4472C4"/>
          <w:sz w:val="28"/>
          <w:szCs w:val="28"/>
        </w:rPr>
        <w:t>Consequences</w:t>
      </w:r>
      <w:r w:rsidRPr="00410854">
        <w:rPr>
          <w:rStyle w:val="eop"/>
          <w:rFonts w:eastAsia="Calibri"/>
          <w:color w:val="4472C4"/>
          <w:sz w:val="28"/>
          <w:szCs w:val="28"/>
        </w:rPr>
        <w:t> </w:t>
      </w:r>
    </w:p>
    <w:p w:rsidRPr="00410854" w:rsidR="009A6DA8" w:rsidP="009A6DA8" w:rsidRDefault="009A6DA8" w14:paraId="454A885C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Style w:val="normaltextrun"/>
          <w:rFonts w:ascii="Calibri" w:hAnsi="Calibri" w:cs="Calibri"/>
          <w:sz w:val="28"/>
          <w:szCs w:val="28"/>
        </w:rPr>
        <w:t>On the occasions where the desired behaviour is not followed, the following consequences may be implemented by members of staff:</w:t>
      </w:r>
      <w:r w:rsidRPr="00410854">
        <w:rPr>
          <w:rStyle w:val="eop"/>
          <w:rFonts w:eastAsia="Calibri"/>
          <w:sz w:val="28"/>
          <w:szCs w:val="28"/>
        </w:rPr>
        <w:t> </w:t>
      </w:r>
    </w:p>
    <w:p w:rsidRPr="00410854" w:rsidR="00A969E2" w:rsidP="00A969E2" w:rsidRDefault="009A6DA8" w14:paraId="7CE158BA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Style w:val="eop"/>
          <w:rFonts w:eastAsia="Calibri"/>
          <w:sz w:val="28"/>
          <w:szCs w:val="28"/>
        </w:rPr>
        <w:t> </w:t>
      </w:r>
      <w:r w:rsidRPr="00410854" w:rsidR="00A969E2">
        <w:rPr>
          <w:rStyle w:val="normaltextrun"/>
          <w:rFonts w:ascii="Calibri" w:hAnsi="Calibri" w:cs="Calibri"/>
          <w:sz w:val="28"/>
          <w:szCs w:val="28"/>
        </w:rPr>
        <w:t>Verbal/visual warning to encourage the child to change and improve their behaviour.</w:t>
      </w:r>
      <w:r w:rsidRPr="00410854" w:rsidR="00A969E2">
        <w:rPr>
          <w:rStyle w:val="eop"/>
          <w:rFonts w:eastAsia="Calibri"/>
          <w:sz w:val="28"/>
          <w:szCs w:val="28"/>
        </w:rPr>
        <w:t> </w:t>
      </w:r>
    </w:p>
    <w:p w:rsidRPr="00410854" w:rsidR="00A969E2" w:rsidP="00A969E2" w:rsidRDefault="00A969E2" w14:paraId="6C15DFCA" w14:textId="77777777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410854">
        <w:rPr>
          <w:rStyle w:val="normaltextrun"/>
          <w:rFonts w:ascii="Calibri" w:hAnsi="Calibri" w:cs="Calibri"/>
          <w:color w:val="000000"/>
          <w:sz w:val="28"/>
          <w:szCs w:val="28"/>
        </w:rPr>
        <w:t>Second verbal/visual warning given to encourage the child to change their behaviour with a reminder of positive rewards and next steps if 3 warnings are issued. This may result in a lost dojo. </w:t>
      </w:r>
      <w:r w:rsidRPr="00410854">
        <w:rPr>
          <w:rStyle w:val="eop"/>
          <w:rFonts w:eastAsia="Calibri"/>
          <w:color w:val="000000"/>
          <w:sz w:val="28"/>
          <w:szCs w:val="28"/>
        </w:rPr>
        <w:t> </w:t>
      </w:r>
    </w:p>
    <w:p w:rsidRPr="00410854" w:rsidR="00A969E2" w:rsidP="00A969E2" w:rsidRDefault="00A969E2" w14:paraId="1E372AEA" w14:textId="77777777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Style w:val="normaltextrun"/>
          <w:rFonts w:ascii="Calibri" w:hAnsi="Calibri" w:cs="Calibri"/>
          <w:sz w:val="28"/>
          <w:szCs w:val="28"/>
        </w:rPr>
        <w:t xml:space="preserve">If 3 warnings are given yet desired behaviour is not followed – time out of 5 minutes is given within </w:t>
      </w:r>
      <w:r w:rsidRPr="00410854">
        <w:rPr>
          <w:rStyle w:val="normaltextrun"/>
          <w:rFonts w:ascii="Calibri" w:hAnsi="Calibri" w:cs="Calibri"/>
          <w:b/>
          <w:bCs/>
          <w:sz w:val="28"/>
          <w:szCs w:val="28"/>
        </w:rPr>
        <w:t>an area of the playground designated to be</w:t>
      </w:r>
      <w:r w:rsidRPr="00410854">
        <w:rPr>
          <w:rStyle w:val="normaltextrun"/>
          <w:rFonts w:ascii="Calibri" w:hAnsi="Calibri" w:cs="Calibri"/>
          <w:sz w:val="28"/>
          <w:szCs w:val="28"/>
        </w:rPr>
        <w:t xml:space="preserve"> and then reintegrated into activities.  </w:t>
      </w:r>
    </w:p>
    <w:p w:rsidRPr="00410854" w:rsidR="009A6DA8" w:rsidP="009A6DA8" w:rsidRDefault="009A6DA8" w14:paraId="575E027E" w14:textId="457627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Pr="00410854" w:rsidR="009A6DA8" w:rsidP="009A6DA8" w:rsidRDefault="009A6DA8" w14:paraId="1501073A" w14:textId="77777777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Style w:val="normaltextrun"/>
          <w:rFonts w:ascii="Calibri" w:hAnsi="Calibri" w:cs="Calibri"/>
          <w:sz w:val="28"/>
          <w:szCs w:val="28"/>
        </w:rPr>
        <w:t>If inappropriate behaviour continues – time out of the classroom with (accompanied with work by an adult).  A reflection on behaviour is then completed with the adult at a time when the pupil is ready (this may form part of playtime</w:t>
      </w:r>
      <w:proofErr w:type="gramStart"/>
      <w:r w:rsidRPr="00410854">
        <w:rPr>
          <w:rStyle w:val="normaltextrun"/>
          <w:rFonts w:ascii="Calibri" w:hAnsi="Calibri" w:cs="Calibri"/>
          <w:sz w:val="28"/>
          <w:szCs w:val="28"/>
        </w:rPr>
        <w:t>) .</w:t>
      </w:r>
      <w:proofErr w:type="gramEnd"/>
      <w:r w:rsidRPr="00410854">
        <w:rPr>
          <w:rStyle w:val="normaltextrun"/>
          <w:rFonts w:ascii="Calibri" w:hAnsi="Calibri" w:cs="Calibri"/>
          <w:sz w:val="28"/>
          <w:szCs w:val="28"/>
        </w:rPr>
        <w:t xml:space="preserve"> As result of continuous inappropriate behaviour, parents are to be informed by class teacher at the end of the school day via telephone call or at collection time.</w:t>
      </w:r>
      <w:r w:rsidRPr="00410854">
        <w:rPr>
          <w:rStyle w:val="eop"/>
          <w:rFonts w:eastAsia="Calibri"/>
          <w:sz w:val="28"/>
          <w:szCs w:val="28"/>
        </w:rPr>
        <w:t> </w:t>
      </w:r>
    </w:p>
    <w:p w:rsidR="00EA2F47" w:rsidRDefault="00EA2F47" w14:paraId="2A4B0391" w14:textId="77777777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u w:val="single"/>
        </w:rPr>
      </w:pPr>
    </w:p>
    <w:p w:rsidRPr="00410854" w:rsidR="00AF4210" w:rsidRDefault="004748AC" w14:paraId="7B87F313" w14:textId="4BE4F9AB">
      <w:pPr>
        <w:widowControl/>
        <w:autoSpaceDE/>
        <w:autoSpaceDN/>
        <w:spacing w:after="160" w:line="259" w:lineRule="auto"/>
        <w:rPr>
          <w:rStyle w:val="normaltextrun"/>
          <w:rFonts w:eastAsia="Times New Roman"/>
          <w:sz w:val="28"/>
          <w:szCs w:val="28"/>
          <w:lang w:val="en-GB" w:eastAsia="en-GB"/>
        </w:rPr>
      </w:pPr>
      <w:r w:rsidRPr="00410854">
        <w:rPr>
          <w:b/>
          <w:bCs/>
          <w:sz w:val="28"/>
          <w:szCs w:val="28"/>
          <w:u w:val="single"/>
        </w:rPr>
        <w:t>Break time/lunc</w:t>
      </w:r>
      <w:r w:rsidRPr="00410854" w:rsidR="00597F6F">
        <w:rPr>
          <w:b/>
          <w:bCs/>
          <w:sz w:val="28"/>
          <w:szCs w:val="28"/>
          <w:u w:val="single"/>
        </w:rPr>
        <w:t>h</w:t>
      </w:r>
      <w:r w:rsidRPr="00410854">
        <w:rPr>
          <w:b/>
          <w:bCs/>
          <w:sz w:val="28"/>
          <w:szCs w:val="28"/>
          <w:u w:val="single"/>
        </w:rPr>
        <w:t>ti</w:t>
      </w:r>
      <w:r w:rsidRPr="00410854" w:rsidR="00AF4210">
        <w:rPr>
          <w:b/>
          <w:bCs/>
          <w:sz w:val="28"/>
          <w:szCs w:val="28"/>
          <w:u w:val="single"/>
        </w:rPr>
        <w:t>me</w:t>
      </w:r>
      <w:r w:rsidRPr="00410854" w:rsidR="00AF4210">
        <w:rPr>
          <w:rStyle w:val="normaltextrun"/>
          <w:rFonts w:eastAsia="Times New Roman"/>
          <w:sz w:val="28"/>
          <w:szCs w:val="28"/>
          <w:lang w:val="en-GB" w:eastAsia="en-GB"/>
        </w:rPr>
        <w:t xml:space="preserve"> </w:t>
      </w:r>
    </w:p>
    <w:p w:rsidRPr="00410854" w:rsidR="00AF4210" w:rsidP="00AF4210" w:rsidRDefault="00AF4210" w14:paraId="298514A4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Style w:val="normaltextrun"/>
          <w:rFonts w:ascii="Calibri" w:hAnsi="Calibri" w:cs="Calibri"/>
          <w:sz w:val="28"/>
          <w:szCs w:val="28"/>
        </w:rPr>
        <w:t>Verbal/visual warning to encourage the child to change and improve their behaviour.</w:t>
      </w:r>
      <w:r w:rsidRPr="00410854">
        <w:rPr>
          <w:rStyle w:val="eop"/>
          <w:rFonts w:eastAsia="Calibri"/>
          <w:sz w:val="28"/>
          <w:szCs w:val="28"/>
        </w:rPr>
        <w:t> </w:t>
      </w:r>
    </w:p>
    <w:p w:rsidRPr="00410854" w:rsidR="00AF4210" w:rsidP="00AF4210" w:rsidRDefault="00AF4210" w14:paraId="7175B16A" w14:textId="77777777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410854">
        <w:rPr>
          <w:rStyle w:val="normaltextrun"/>
          <w:rFonts w:ascii="Calibri" w:hAnsi="Calibri" w:cs="Calibri"/>
          <w:color w:val="000000"/>
          <w:sz w:val="28"/>
          <w:szCs w:val="28"/>
        </w:rPr>
        <w:t>Second verbal/visual warning given to encourage the child to change their behaviour with a reminder of positive rewards and next steps if 3 warnings are issued. This may result in a lost dojo. </w:t>
      </w:r>
      <w:r w:rsidRPr="00410854">
        <w:rPr>
          <w:rStyle w:val="eop"/>
          <w:rFonts w:eastAsia="Calibri"/>
          <w:color w:val="000000"/>
          <w:sz w:val="28"/>
          <w:szCs w:val="28"/>
        </w:rPr>
        <w:t> </w:t>
      </w:r>
    </w:p>
    <w:p w:rsidRPr="00410854" w:rsidR="00AF4210" w:rsidP="00AF4210" w:rsidRDefault="00AF4210" w14:paraId="52E1B364" w14:textId="5CC467D8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Style w:val="normaltextrun"/>
          <w:rFonts w:ascii="Calibri" w:hAnsi="Calibri" w:cs="Calibri"/>
          <w:sz w:val="28"/>
          <w:szCs w:val="28"/>
        </w:rPr>
        <w:t xml:space="preserve">If 3 warnings are given yet desired behaviour is not followed – time out of 5 minutes is given within </w:t>
      </w:r>
      <w:r w:rsidRPr="00410854">
        <w:rPr>
          <w:rStyle w:val="normaltextrun"/>
          <w:rFonts w:ascii="Calibri" w:hAnsi="Calibri" w:cs="Calibri"/>
          <w:b/>
          <w:bCs/>
          <w:sz w:val="28"/>
          <w:szCs w:val="28"/>
        </w:rPr>
        <w:t>an area of the playground designated to be</w:t>
      </w:r>
      <w:r w:rsidRPr="00410854">
        <w:rPr>
          <w:rStyle w:val="normaltextrun"/>
          <w:rFonts w:ascii="Calibri" w:hAnsi="Calibri" w:cs="Calibri"/>
          <w:sz w:val="28"/>
          <w:szCs w:val="28"/>
        </w:rPr>
        <w:t xml:space="preserve"> and then reintegrated into </w:t>
      </w:r>
      <w:r w:rsidRPr="00410854" w:rsidR="00597F6F">
        <w:rPr>
          <w:rStyle w:val="normaltextrun"/>
          <w:rFonts w:ascii="Calibri" w:hAnsi="Calibri" w:cs="Calibri"/>
          <w:sz w:val="28"/>
          <w:szCs w:val="28"/>
        </w:rPr>
        <w:t>activities</w:t>
      </w:r>
      <w:r w:rsidRPr="00410854">
        <w:rPr>
          <w:rStyle w:val="normaltextrun"/>
          <w:rFonts w:ascii="Calibri" w:hAnsi="Calibri" w:cs="Calibri"/>
          <w:sz w:val="28"/>
          <w:szCs w:val="28"/>
        </w:rPr>
        <w:t xml:space="preserve">.  </w:t>
      </w:r>
    </w:p>
    <w:p w:rsidRPr="00410854" w:rsidR="00AF4210" w:rsidP="00AF4210" w:rsidRDefault="00597F6F" w14:paraId="1DEE6979" w14:textId="3FD757D6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Fonts w:ascii="Calibri" w:hAnsi="Calibri" w:cs="Calibri"/>
          <w:sz w:val="28"/>
          <w:szCs w:val="28"/>
        </w:rPr>
        <w:t xml:space="preserve">If behaviour continues </w:t>
      </w:r>
      <w:r w:rsidRPr="00410854" w:rsidR="00A969E2">
        <w:rPr>
          <w:rFonts w:ascii="Calibri" w:hAnsi="Calibri" w:cs="Calibri"/>
          <w:sz w:val="28"/>
          <w:szCs w:val="28"/>
        </w:rPr>
        <w:t xml:space="preserve">to raise </w:t>
      </w:r>
      <w:proofErr w:type="gramStart"/>
      <w:r w:rsidRPr="00410854" w:rsidR="00A969E2">
        <w:rPr>
          <w:rFonts w:ascii="Calibri" w:hAnsi="Calibri" w:cs="Calibri"/>
          <w:sz w:val="28"/>
          <w:szCs w:val="28"/>
        </w:rPr>
        <w:t>concern ,</w:t>
      </w:r>
      <w:proofErr w:type="gramEnd"/>
      <w:r w:rsidRPr="00410854" w:rsidR="00A969E2">
        <w:rPr>
          <w:rFonts w:ascii="Calibri" w:hAnsi="Calibri" w:cs="Calibri"/>
          <w:sz w:val="28"/>
          <w:szCs w:val="28"/>
        </w:rPr>
        <w:t xml:space="preserve"> then feedback is given to teacher /SLT.</w:t>
      </w:r>
    </w:p>
    <w:p w:rsidRPr="00410854" w:rsidR="006279E0" w:rsidP="006279E0" w:rsidRDefault="006279E0" w14:paraId="15B0BB9A" w14:textId="1E2DAA13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8"/>
          <w:szCs w:val="28"/>
        </w:rPr>
      </w:pPr>
    </w:p>
    <w:p w:rsidR="007D5B29" w:rsidP="006279E0" w:rsidRDefault="007D5B29" w14:paraId="01917B1D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Pr="00410854" w:rsidR="006279E0" w:rsidP="006279E0" w:rsidRDefault="006279E0" w14:paraId="5E782AE1" w14:textId="58E26D8C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b/>
          <w:bCs/>
          <w:sz w:val="28"/>
          <w:szCs w:val="28"/>
          <w:u w:val="single"/>
        </w:rPr>
      </w:pPr>
      <w:r w:rsidRPr="00410854">
        <w:rPr>
          <w:rFonts w:ascii="Calibri" w:hAnsi="Calibri" w:cs="Calibri"/>
          <w:b/>
          <w:bCs/>
          <w:sz w:val="28"/>
          <w:szCs w:val="28"/>
          <w:u w:val="single"/>
        </w:rPr>
        <w:t xml:space="preserve">Adaptations </w:t>
      </w:r>
    </w:p>
    <w:p w:rsidRPr="00410854" w:rsidR="0000378C" w:rsidP="0000378C" w:rsidRDefault="0000378C" w14:paraId="1DC626EA" w14:textId="769195A7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Fonts w:ascii="Calibri" w:hAnsi="Calibri" w:cs="Calibri"/>
          <w:sz w:val="28"/>
          <w:szCs w:val="28"/>
        </w:rPr>
        <w:t>Time given for child to follow instruction</w:t>
      </w:r>
    </w:p>
    <w:p w:rsidRPr="00410854" w:rsidR="0000378C" w:rsidP="0000378C" w:rsidRDefault="0000378C" w14:paraId="37E2EF26" w14:textId="31885606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Fonts w:ascii="Calibri" w:hAnsi="Calibri" w:cs="Calibri"/>
          <w:sz w:val="28"/>
          <w:szCs w:val="28"/>
        </w:rPr>
        <w:t xml:space="preserve">Cool off time may be needed for </w:t>
      </w:r>
      <w:r w:rsidRPr="00410854" w:rsidR="00CB5EFB">
        <w:rPr>
          <w:rFonts w:ascii="Calibri" w:hAnsi="Calibri" w:cs="Calibri"/>
          <w:sz w:val="28"/>
          <w:szCs w:val="28"/>
        </w:rPr>
        <w:t>dysregulation</w:t>
      </w:r>
    </w:p>
    <w:p w:rsidRPr="00410854" w:rsidR="00CB5EFB" w:rsidP="0000378C" w:rsidRDefault="00CB5EFB" w14:paraId="48ED6A03" w14:textId="5A6E554E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Fonts w:ascii="Calibri" w:hAnsi="Calibri" w:cs="Calibri"/>
          <w:sz w:val="28"/>
          <w:szCs w:val="28"/>
        </w:rPr>
        <w:t>1:1 time to talk with an adult</w:t>
      </w:r>
    </w:p>
    <w:p w:rsidR="001F062E" w:rsidP="001F062E" w:rsidRDefault="000F58A9" w14:paraId="22B55332" w14:textId="6E978567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Fonts w:ascii="Calibri" w:hAnsi="Calibri" w:cs="Calibri"/>
          <w:sz w:val="28"/>
          <w:szCs w:val="28"/>
        </w:rPr>
        <w:t xml:space="preserve">Time </w:t>
      </w:r>
      <w:r w:rsidRPr="00410854" w:rsidR="001F062E">
        <w:rPr>
          <w:rFonts w:ascii="Calibri" w:hAnsi="Calibri" w:cs="Calibri"/>
          <w:sz w:val="28"/>
          <w:szCs w:val="28"/>
        </w:rPr>
        <w:t>given to move forward to a resolution.</w:t>
      </w:r>
    </w:p>
    <w:p w:rsidR="00EA22AE" w:rsidP="001F062E" w:rsidRDefault="00EA22AE" w14:paraId="382698D5" w14:textId="76660761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Reintergration</w:t>
      </w:r>
      <w:proofErr w:type="spellEnd"/>
      <w:r>
        <w:rPr>
          <w:rFonts w:ascii="Calibri" w:hAnsi="Calibri" w:cs="Calibri"/>
          <w:sz w:val="28"/>
          <w:szCs w:val="28"/>
        </w:rPr>
        <w:t xml:space="preserve"> to activity in class or playtime.</w:t>
      </w:r>
    </w:p>
    <w:p w:rsidRPr="00FA66E4" w:rsidR="00803E20" w:rsidP="00FA66E4" w:rsidRDefault="00803E20" w14:paraId="56BF7E14" w14:textId="5A02DD49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25021A" w:rsidP="0025021A" w:rsidRDefault="0025021A" w14:paraId="4AFDC2BC" w14:textId="77777777">
      <w:pPr>
        <w:widowControl/>
        <w:autoSpaceDE/>
        <w:autoSpaceDN/>
        <w:spacing w:line="259" w:lineRule="auto"/>
        <w:rPr>
          <w:sz w:val="28"/>
          <w:szCs w:val="28"/>
        </w:rPr>
      </w:pPr>
    </w:p>
    <w:p w:rsidR="0025021A" w:rsidP="0025021A" w:rsidRDefault="0025021A" w14:paraId="04248AEE" w14:textId="77777777">
      <w:pPr>
        <w:widowControl/>
        <w:autoSpaceDE/>
        <w:autoSpaceDN/>
        <w:spacing w:line="259" w:lineRule="auto"/>
        <w:rPr>
          <w:sz w:val="28"/>
          <w:szCs w:val="28"/>
        </w:rPr>
      </w:pPr>
    </w:p>
    <w:p w:rsidR="0025021A" w:rsidP="0025021A" w:rsidRDefault="007D5B29" w14:paraId="08F27DC4" w14:textId="1DE1BEE7">
      <w:pPr>
        <w:tabs>
          <w:tab w:val="left" w:pos="280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Remember !</w:t>
      </w:r>
      <w:proofErr w:type="gramEnd"/>
    </w:p>
    <w:p w:rsidR="007D5B29" w:rsidP="0025021A" w:rsidRDefault="007D5B29" w14:paraId="66F57FE6" w14:textId="77777777">
      <w:pPr>
        <w:tabs>
          <w:tab w:val="left" w:pos="2808"/>
        </w:tabs>
        <w:rPr>
          <w:sz w:val="28"/>
          <w:szCs w:val="28"/>
        </w:rPr>
      </w:pPr>
    </w:p>
    <w:p w:rsidR="007D5B29" w:rsidP="0025021A" w:rsidRDefault="007D5B29" w14:paraId="5B17B2DB" w14:textId="0CCAA455">
      <w:pPr>
        <w:tabs>
          <w:tab w:val="left" w:pos="2808"/>
        </w:tabs>
        <w:rPr>
          <w:sz w:val="28"/>
          <w:szCs w:val="28"/>
        </w:rPr>
      </w:pPr>
      <w:r w:rsidRPr="00731466">
        <w:rPr>
          <w:rFonts w:ascii="Curlz MT" w:hAnsi="Curlz MT"/>
          <w:sz w:val="96"/>
          <w:szCs w:val="96"/>
        </w:rPr>
        <w:t>Happy Children</w:t>
      </w:r>
      <w:r w:rsidR="00731466">
        <w:rPr>
          <w:rFonts w:ascii="Curlz MT" w:hAnsi="Curlz MT"/>
          <w:sz w:val="96"/>
          <w:szCs w:val="96"/>
        </w:rPr>
        <w:t>!</w:t>
      </w:r>
      <w:r w:rsidRPr="00731466">
        <w:rPr>
          <w:rFonts w:ascii="Curlz MT" w:hAnsi="Curlz MT"/>
          <w:sz w:val="96"/>
          <w:szCs w:val="96"/>
        </w:rPr>
        <w:t xml:space="preserve"> </w:t>
      </w:r>
      <w:r w:rsidRPr="00731466" w:rsidR="00731466">
        <w:rPr>
          <w:rFonts w:ascii="Curlz MT" w:hAnsi="Curlz MT"/>
          <w:sz w:val="96"/>
          <w:szCs w:val="96"/>
        </w:rPr>
        <w:t xml:space="preserve">– Happy </w:t>
      </w:r>
      <w:proofErr w:type="gramStart"/>
      <w:r w:rsidRPr="00731466" w:rsidR="00731466">
        <w:rPr>
          <w:rFonts w:ascii="Curlz MT" w:hAnsi="Curlz MT"/>
          <w:sz w:val="96"/>
          <w:szCs w:val="96"/>
        </w:rPr>
        <w:t>Teachers</w:t>
      </w:r>
      <w:r w:rsidR="00731466">
        <w:rPr>
          <w:sz w:val="28"/>
          <w:szCs w:val="28"/>
        </w:rPr>
        <w:t xml:space="preserve"> !</w:t>
      </w:r>
      <w:proofErr w:type="gramEnd"/>
      <w:r w:rsidR="00731466">
        <w:rPr>
          <w:sz w:val="28"/>
          <w:szCs w:val="28"/>
        </w:rPr>
        <w:t xml:space="preserve"> </w:t>
      </w:r>
    </w:p>
    <w:p w:rsidRPr="0025021A" w:rsidR="00051FA4" w:rsidP="00051FA4" w:rsidRDefault="00051FA4" w14:paraId="43B86BA3" w14:textId="27D4D9EC">
      <w:pPr>
        <w:tabs>
          <w:tab w:val="left" w:pos="280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B90ADA" wp14:editId="44CC6426">
            <wp:extent cx="3594100" cy="2109470"/>
            <wp:effectExtent l="0" t="0" r="6350" b="5080"/>
            <wp:docPr id="137287092" name="Picture 1" descr="A teacher teaching children in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87092" name="Picture 1" descr="A teacher teaching children in a classroom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309" cy="210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25021A" w:rsidR="00051FA4" w:rsidSect="00D75A02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2A28" w:rsidP="00D75A02" w:rsidRDefault="00332A28" w14:paraId="51EC5821" w14:textId="77777777">
      <w:r>
        <w:separator/>
      </w:r>
    </w:p>
  </w:endnote>
  <w:endnote w:type="continuationSeparator" w:id="0">
    <w:p w:rsidR="00332A28" w:rsidP="00D75A02" w:rsidRDefault="00332A28" w14:paraId="0A998159" w14:textId="77777777">
      <w:r>
        <w:continuationSeparator/>
      </w:r>
    </w:p>
  </w:endnote>
  <w:endnote w:type="continuationNotice" w:id="1">
    <w:p w:rsidR="00332A28" w:rsidRDefault="00332A28" w14:paraId="3891CFA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urlz MT">
    <w:charset w:val="00"/>
    <w:family w:val="decorative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7306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795" w:rsidRDefault="007D0795" w14:paraId="423395E2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0795" w:rsidRDefault="007D0795" w14:paraId="5009DE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2A28" w:rsidP="00D75A02" w:rsidRDefault="00332A28" w14:paraId="78768BB0" w14:textId="77777777">
      <w:r>
        <w:separator/>
      </w:r>
    </w:p>
  </w:footnote>
  <w:footnote w:type="continuationSeparator" w:id="0">
    <w:p w:rsidR="00332A28" w:rsidP="00D75A02" w:rsidRDefault="00332A28" w14:paraId="1FF052CA" w14:textId="77777777">
      <w:r>
        <w:continuationSeparator/>
      </w:r>
    </w:p>
  </w:footnote>
  <w:footnote w:type="continuationNotice" w:id="1">
    <w:p w:rsidR="00332A28" w:rsidRDefault="00332A28" w14:paraId="0B63A61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01B5"/>
    <w:multiLevelType w:val="hybridMultilevel"/>
    <w:tmpl w:val="4ABA358E"/>
    <w:lvl w:ilvl="0" w:tplc="EC145142">
      <w:numFmt w:val="bullet"/>
      <w:lvlText w:val="●"/>
      <w:lvlJc w:val="left"/>
      <w:pPr>
        <w:ind w:left="720" w:hanging="360"/>
      </w:pPr>
      <w:rPr>
        <w:rFonts w:hint="default" w:ascii="Arial" w:hAnsi="Arial" w:eastAsia="Arial" w:cs="Arial"/>
        <w:b/>
        <w:bCs/>
        <w:w w:val="100"/>
        <w:sz w:val="26"/>
        <w:szCs w:val="2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C4BED"/>
    <w:multiLevelType w:val="multilevel"/>
    <w:tmpl w:val="2398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BBC5367"/>
    <w:multiLevelType w:val="multilevel"/>
    <w:tmpl w:val="E072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C0B28A8"/>
    <w:multiLevelType w:val="multilevel"/>
    <w:tmpl w:val="FBBE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2212CAC"/>
    <w:multiLevelType w:val="hybridMultilevel"/>
    <w:tmpl w:val="EABCCC3A"/>
    <w:lvl w:ilvl="0" w:tplc="EC145142">
      <w:numFmt w:val="bullet"/>
      <w:lvlText w:val="●"/>
      <w:lvlJc w:val="left"/>
      <w:pPr>
        <w:ind w:left="2595" w:hanging="360"/>
      </w:pPr>
      <w:rPr>
        <w:rFonts w:hint="default" w:ascii="Arial" w:hAnsi="Arial" w:eastAsia="Arial" w:cs="Arial"/>
        <w:b/>
        <w:bCs/>
        <w:w w:val="100"/>
        <w:sz w:val="26"/>
        <w:szCs w:val="26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3315" w:hanging="360"/>
      </w:pPr>
    </w:lvl>
    <w:lvl w:ilvl="2" w:tplc="0809001B" w:tentative="1">
      <w:start w:val="1"/>
      <w:numFmt w:val="lowerRoman"/>
      <w:lvlText w:val="%3."/>
      <w:lvlJc w:val="right"/>
      <w:pPr>
        <w:ind w:left="4035" w:hanging="180"/>
      </w:pPr>
    </w:lvl>
    <w:lvl w:ilvl="3" w:tplc="0809000F" w:tentative="1">
      <w:start w:val="1"/>
      <w:numFmt w:val="decimal"/>
      <w:lvlText w:val="%4."/>
      <w:lvlJc w:val="left"/>
      <w:pPr>
        <w:ind w:left="4755" w:hanging="360"/>
      </w:pPr>
    </w:lvl>
    <w:lvl w:ilvl="4" w:tplc="08090019" w:tentative="1">
      <w:start w:val="1"/>
      <w:numFmt w:val="lowerLetter"/>
      <w:lvlText w:val="%5."/>
      <w:lvlJc w:val="left"/>
      <w:pPr>
        <w:ind w:left="5475" w:hanging="360"/>
      </w:pPr>
    </w:lvl>
    <w:lvl w:ilvl="5" w:tplc="0809001B" w:tentative="1">
      <w:start w:val="1"/>
      <w:numFmt w:val="lowerRoman"/>
      <w:lvlText w:val="%6."/>
      <w:lvlJc w:val="right"/>
      <w:pPr>
        <w:ind w:left="6195" w:hanging="180"/>
      </w:pPr>
    </w:lvl>
    <w:lvl w:ilvl="6" w:tplc="0809000F" w:tentative="1">
      <w:start w:val="1"/>
      <w:numFmt w:val="decimal"/>
      <w:lvlText w:val="%7."/>
      <w:lvlJc w:val="left"/>
      <w:pPr>
        <w:ind w:left="6915" w:hanging="360"/>
      </w:pPr>
    </w:lvl>
    <w:lvl w:ilvl="7" w:tplc="08090019" w:tentative="1">
      <w:start w:val="1"/>
      <w:numFmt w:val="lowerLetter"/>
      <w:lvlText w:val="%8."/>
      <w:lvlJc w:val="left"/>
      <w:pPr>
        <w:ind w:left="7635" w:hanging="360"/>
      </w:pPr>
    </w:lvl>
    <w:lvl w:ilvl="8" w:tplc="08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5" w15:restartNumberingAfterBreak="0">
    <w:nsid w:val="148439E8"/>
    <w:multiLevelType w:val="hybridMultilevel"/>
    <w:tmpl w:val="6E88E98A"/>
    <w:lvl w:ilvl="0" w:tplc="08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6" w15:restartNumberingAfterBreak="0">
    <w:nsid w:val="1561682A"/>
    <w:multiLevelType w:val="hybridMultilevel"/>
    <w:tmpl w:val="A5624CD2"/>
    <w:lvl w:ilvl="0" w:tplc="08090001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84201E"/>
    <w:multiLevelType w:val="hybridMultilevel"/>
    <w:tmpl w:val="B986C6CA"/>
    <w:lvl w:ilvl="0" w:tplc="08090001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6750C4"/>
    <w:multiLevelType w:val="hybridMultilevel"/>
    <w:tmpl w:val="477EFC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D61DE4"/>
    <w:multiLevelType w:val="hybridMultilevel"/>
    <w:tmpl w:val="C07E54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0B4E8D"/>
    <w:multiLevelType w:val="hybridMultilevel"/>
    <w:tmpl w:val="87D0A1F6"/>
    <w:lvl w:ilvl="0" w:tplc="EC145142">
      <w:numFmt w:val="bullet"/>
      <w:lvlText w:val="●"/>
      <w:lvlJc w:val="left"/>
      <w:pPr>
        <w:ind w:left="1080" w:hanging="720"/>
      </w:pPr>
      <w:rPr>
        <w:rFonts w:hint="default" w:ascii="Arial" w:hAnsi="Arial" w:eastAsia="Arial" w:cs="Arial"/>
        <w:b/>
        <w:bCs/>
        <w:w w:val="100"/>
        <w:sz w:val="26"/>
        <w:szCs w:val="2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C23005"/>
    <w:multiLevelType w:val="multilevel"/>
    <w:tmpl w:val="F53E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23A75DC"/>
    <w:multiLevelType w:val="hybridMultilevel"/>
    <w:tmpl w:val="96303A62"/>
    <w:lvl w:ilvl="0" w:tplc="423EB3A6">
      <w:numFmt w:val="bullet"/>
      <w:lvlText w:val="·"/>
      <w:lvlJc w:val="left"/>
      <w:pPr>
        <w:ind w:left="1080" w:hanging="72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855774"/>
    <w:multiLevelType w:val="multilevel"/>
    <w:tmpl w:val="8FE6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59E75F8"/>
    <w:multiLevelType w:val="multilevel"/>
    <w:tmpl w:val="14D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63C201B"/>
    <w:multiLevelType w:val="multilevel"/>
    <w:tmpl w:val="BB84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7D73B6A"/>
    <w:multiLevelType w:val="multilevel"/>
    <w:tmpl w:val="0CF2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81D3726"/>
    <w:multiLevelType w:val="hybridMultilevel"/>
    <w:tmpl w:val="31366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5099C"/>
    <w:multiLevelType w:val="multilevel"/>
    <w:tmpl w:val="C326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8EC1FCE"/>
    <w:multiLevelType w:val="multilevel"/>
    <w:tmpl w:val="AD4A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B2A2358"/>
    <w:multiLevelType w:val="multilevel"/>
    <w:tmpl w:val="4A72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DE85259"/>
    <w:multiLevelType w:val="multilevel"/>
    <w:tmpl w:val="E358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F6D2572"/>
    <w:multiLevelType w:val="hybridMultilevel"/>
    <w:tmpl w:val="6DFCC4F8"/>
    <w:lvl w:ilvl="0" w:tplc="EC145142">
      <w:numFmt w:val="bullet"/>
      <w:lvlText w:val="●"/>
      <w:lvlJc w:val="left"/>
      <w:pPr>
        <w:ind w:left="1155" w:hanging="360"/>
      </w:pPr>
      <w:rPr>
        <w:rFonts w:hint="default" w:ascii="Arial" w:hAnsi="Arial" w:eastAsia="Arial" w:cs="Arial"/>
        <w:b/>
        <w:bCs/>
        <w:w w:val="100"/>
        <w:sz w:val="26"/>
        <w:szCs w:val="26"/>
        <w:lang w:val="en-US" w:eastAsia="en-US" w:bidi="ar-SA"/>
      </w:rPr>
    </w:lvl>
    <w:lvl w:ilvl="1" w:tplc="DC2E6D02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2" w:tplc="6C240BE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3" w:tplc="488CA3A2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4" w:tplc="07581B2A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5" w:tplc="6E6CA048"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  <w:lvl w:ilvl="6" w:tplc="7AEC3596">
      <w:numFmt w:val="bullet"/>
      <w:lvlText w:val="•"/>
      <w:lvlJc w:val="left"/>
      <w:pPr>
        <w:ind w:left="10004" w:hanging="360"/>
      </w:pPr>
      <w:rPr>
        <w:rFonts w:hint="default"/>
        <w:lang w:val="en-US" w:eastAsia="en-US" w:bidi="ar-SA"/>
      </w:rPr>
    </w:lvl>
    <w:lvl w:ilvl="7" w:tplc="494A0FBC">
      <w:numFmt w:val="bullet"/>
      <w:lvlText w:val="•"/>
      <w:lvlJc w:val="left"/>
      <w:pPr>
        <w:ind w:left="11478" w:hanging="360"/>
      </w:pPr>
      <w:rPr>
        <w:rFonts w:hint="default"/>
        <w:lang w:val="en-US" w:eastAsia="en-US" w:bidi="ar-SA"/>
      </w:rPr>
    </w:lvl>
    <w:lvl w:ilvl="8" w:tplc="E2ECF426">
      <w:numFmt w:val="bullet"/>
      <w:lvlText w:val="•"/>
      <w:lvlJc w:val="left"/>
      <w:pPr>
        <w:ind w:left="1295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02408D1"/>
    <w:multiLevelType w:val="multilevel"/>
    <w:tmpl w:val="C792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05157CF"/>
    <w:multiLevelType w:val="multilevel"/>
    <w:tmpl w:val="B394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EEA6912"/>
    <w:multiLevelType w:val="hybridMultilevel"/>
    <w:tmpl w:val="A8649DE0"/>
    <w:lvl w:ilvl="0" w:tplc="66042354">
      <w:numFmt w:val="bullet"/>
      <w:lvlText w:val="·"/>
      <w:lvlJc w:val="left"/>
      <w:pPr>
        <w:ind w:left="1080" w:hanging="72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FA96F89"/>
    <w:multiLevelType w:val="hybridMultilevel"/>
    <w:tmpl w:val="714AC428"/>
    <w:lvl w:ilvl="0" w:tplc="1C206E78">
      <w:numFmt w:val="bullet"/>
      <w:lvlText w:val="·"/>
      <w:lvlJc w:val="left"/>
      <w:pPr>
        <w:ind w:left="1080" w:hanging="72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01D68ED"/>
    <w:multiLevelType w:val="hybridMultilevel"/>
    <w:tmpl w:val="29EA5EB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1813190"/>
    <w:multiLevelType w:val="hybridMultilevel"/>
    <w:tmpl w:val="1E24A24E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9" w15:restartNumberingAfterBreak="0">
    <w:nsid w:val="718D0CD9"/>
    <w:multiLevelType w:val="multilevel"/>
    <w:tmpl w:val="3308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71DD7C94"/>
    <w:multiLevelType w:val="hybridMultilevel"/>
    <w:tmpl w:val="F468F6E6"/>
    <w:lvl w:ilvl="0" w:tplc="EC145142">
      <w:numFmt w:val="bullet"/>
      <w:lvlText w:val="●"/>
      <w:lvlJc w:val="left"/>
      <w:pPr>
        <w:ind w:left="720" w:hanging="360"/>
      </w:pPr>
      <w:rPr>
        <w:rFonts w:hint="default" w:ascii="Arial" w:hAnsi="Arial" w:eastAsia="Arial" w:cs="Arial"/>
        <w:b/>
        <w:bCs/>
        <w:w w:val="100"/>
        <w:sz w:val="26"/>
        <w:szCs w:val="2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40B1CAC"/>
    <w:multiLevelType w:val="multilevel"/>
    <w:tmpl w:val="6878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775E2D86"/>
    <w:multiLevelType w:val="hybridMultilevel"/>
    <w:tmpl w:val="566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91727FE"/>
    <w:multiLevelType w:val="hybridMultilevel"/>
    <w:tmpl w:val="CCAA34A6"/>
    <w:lvl w:ilvl="0" w:tplc="2A7C50BE">
      <w:start w:val="1"/>
      <w:numFmt w:val="decimal"/>
      <w:lvlText w:val="%1."/>
      <w:lvlJc w:val="left"/>
      <w:pPr>
        <w:ind w:left="1320" w:hanging="360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1" w:tplc="EAA08E1C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2" w:tplc="5AA266F0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3" w:tplc="927E851E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4" w:tplc="58205F22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5" w:tplc="04C43C44">
      <w:numFmt w:val="bullet"/>
      <w:lvlText w:val="•"/>
      <w:lvlJc w:val="left"/>
      <w:pPr>
        <w:ind w:left="8610" w:hanging="360"/>
      </w:pPr>
      <w:rPr>
        <w:rFonts w:hint="default"/>
        <w:lang w:val="en-US" w:eastAsia="en-US" w:bidi="ar-SA"/>
      </w:rPr>
    </w:lvl>
    <w:lvl w:ilvl="6" w:tplc="7640E8F6">
      <w:numFmt w:val="bullet"/>
      <w:lvlText w:val="•"/>
      <w:lvlJc w:val="left"/>
      <w:pPr>
        <w:ind w:left="10068" w:hanging="360"/>
      </w:pPr>
      <w:rPr>
        <w:rFonts w:hint="default"/>
        <w:lang w:val="en-US" w:eastAsia="en-US" w:bidi="ar-SA"/>
      </w:rPr>
    </w:lvl>
    <w:lvl w:ilvl="7" w:tplc="BF22F828">
      <w:numFmt w:val="bullet"/>
      <w:lvlText w:val="•"/>
      <w:lvlJc w:val="left"/>
      <w:pPr>
        <w:ind w:left="11526" w:hanging="360"/>
      </w:pPr>
      <w:rPr>
        <w:rFonts w:hint="default"/>
        <w:lang w:val="en-US" w:eastAsia="en-US" w:bidi="ar-SA"/>
      </w:rPr>
    </w:lvl>
    <w:lvl w:ilvl="8" w:tplc="DC7899F0">
      <w:numFmt w:val="bullet"/>
      <w:lvlText w:val="•"/>
      <w:lvlJc w:val="left"/>
      <w:pPr>
        <w:ind w:left="1298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C552306"/>
    <w:multiLevelType w:val="hybridMultilevel"/>
    <w:tmpl w:val="96B64826"/>
    <w:lvl w:ilvl="0" w:tplc="759698A0">
      <w:numFmt w:val="bullet"/>
      <w:lvlText w:val="·"/>
      <w:lvlJc w:val="left"/>
      <w:pPr>
        <w:ind w:left="1080" w:hanging="72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F4C5EBA"/>
    <w:multiLevelType w:val="hybridMultilevel"/>
    <w:tmpl w:val="C5167F72"/>
    <w:lvl w:ilvl="0" w:tplc="0809000F">
      <w:start w:val="1"/>
      <w:numFmt w:val="decimal"/>
      <w:lvlText w:val="%1."/>
      <w:lvlJc w:val="left"/>
      <w:pPr>
        <w:ind w:left="2595" w:hanging="360"/>
      </w:pPr>
    </w:lvl>
    <w:lvl w:ilvl="1" w:tplc="08090019" w:tentative="1">
      <w:start w:val="1"/>
      <w:numFmt w:val="lowerLetter"/>
      <w:lvlText w:val="%2."/>
      <w:lvlJc w:val="left"/>
      <w:pPr>
        <w:ind w:left="3315" w:hanging="360"/>
      </w:pPr>
    </w:lvl>
    <w:lvl w:ilvl="2" w:tplc="0809001B" w:tentative="1">
      <w:start w:val="1"/>
      <w:numFmt w:val="lowerRoman"/>
      <w:lvlText w:val="%3."/>
      <w:lvlJc w:val="right"/>
      <w:pPr>
        <w:ind w:left="4035" w:hanging="180"/>
      </w:pPr>
    </w:lvl>
    <w:lvl w:ilvl="3" w:tplc="0809000F" w:tentative="1">
      <w:start w:val="1"/>
      <w:numFmt w:val="decimal"/>
      <w:lvlText w:val="%4."/>
      <w:lvlJc w:val="left"/>
      <w:pPr>
        <w:ind w:left="4755" w:hanging="360"/>
      </w:pPr>
    </w:lvl>
    <w:lvl w:ilvl="4" w:tplc="08090019" w:tentative="1">
      <w:start w:val="1"/>
      <w:numFmt w:val="lowerLetter"/>
      <w:lvlText w:val="%5."/>
      <w:lvlJc w:val="left"/>
      <w:pPr>
        <w:ind w:left="5475" w:hanging="360"/>
      </w:pPr>
    </w:lvl>
    <w:lvl w:ilvl="5" w:tplc="0809001B" w:tentative="1">
      <w:start w:val="1"/>
      <w:numFmt w:val="lowerRoman"/>
      <w:lvlText w:val="%6."/>
      <w:lvlJc w:val="right"/>
      <w:pPr>
        <w:ind w:left="6195" w:hanging="180"/>
      </w:pPr>
    </w:lvl>
    <w:lvl w:ilvl="6" w:tplc="0809000F" w:tentative="1">
      <w:start w:val="1"/>
      <w:numFmt w:val="decimal"/>
      <w:lvlText w:val="%7."/>
      <w:lvlJc w:val="left"/>
      <w:pPr>
        <w:ind w:left="6915" w:hanging="360"/>
      </w:pPr>
    </w:lvl>
    <w:lvl w:ilvl="7" w:tplc="08090019" w:tentative="1">
      <w:start w:val="1"/>
      <w:numFmt w:val="lowerLetter"/>
      <w:lvlText w:val="%8."/>
      <w:lvlJc w:val="left"/>
      <w:pPr>
        <w:ind w:left="7635" w:hanging="360"/>
      </w:pPr>
    </w:lvl>
    <w:lvl w:ilvl="8" w:tplc="0809001B" w:tentative="1">
      <w:start w:val="1"/>
      <w:numFmt w:val="lowerRoman"/>
      <w:lvlText w:val="%9."/>
      <w:lvlJc w:val="right"/>
      <w:pPr>
        <w:ind w:left="8355" w:hanging="180"/>
      </w:pPr>
    </w:lvl>
  </w:abstractNum>
  <w:num w:numId="1" w16cid:durableId="1340355696">
    <w:abstractNumId w:val="33"/>
  </w:num>
  <w:num w:numId="2" w16cid:durableId="709846538">
    <w:abstractNumId w:val="22"/>
  </w:num>
  <w:num w:numId="3" w16cid:durableId="419912663">
    <w:abstractNumId w:val="35"/>
  </w:num>
  <w:num w:numId="4" w16cid:durableId="1343900808">
    <w:abstractNumId w:val="4"/>
  </w:num>
  <w:num w:numId="5" w16cid:durableId="1058897615">
    <w:abstractNumId w:val="0"/>
  </w:num>
  <w:num w:numId="6" w16cid:durableId="454907318">
    <w:abstractNumId w:val="34"/>
  </w:num>
  <w:num w:numId="7" w16cid:durableId="304747569">
    <w:abstractNumId w:val="6"/>
  </w:num>
  <w:num w:numId="8" w16cid:durableId="913508872">
    <w:abstractNumId w:val="17"/>
  </w:num>
  <w:num w:numId="9" w16cid:durableId="259603918">
    <w:abstractNumId w:val="9"/>
  </w:num>
  <w:num w:numId="10" w16cid:durableId="1349524518">
    <w:abstractNumId w:val="26"/>
  </w:num>
  <w:num w:numId="11" w16cid:durableId="1672638900">
    <w:abstractNumId w:val="27"/>
  </w:num>
  <w:num w:numId="12" w16cid:durableId="935405531">
    <w:abstractNumId w:val="7"/>
  </w:num>
  <w:num w:numId="13" w16cid:durableId="1920745867">
    <w:abstractNumId w:val="32"/>
  </w:num>
  <w:num w:numId="14" w16cid:durableId="300620688">
    <w:abstractNumId w:val="8"/>
  </w:num>
  <w:num w:numId="15" w16cid:durableId="1099837220">
    <w:abstractNumId w:val="25"/>
  </w:num>
  <w:num w:numId="16" w16cid:durableId="876819210">
    <w:abstractNumId w:val="10"/>
  </w:num>
  <w:num w:numId="17" w16cid:durableId="1629506398">
    <w:abstractNumId w:val="30"/>
  </w:num>
  <w:num w:numId="18" w16cid:durableId="136726316">
    <w:abstractNumId w:val="12"/>
  </w:num>
  <w:num w:numId="19" w16cid:durableId="1145854619">
    <w:abstractNumId w:val="23"/>
  </w:num>
  <w:num w:numId="20" w16cid:durableId="1768307593">
    <w:abstractNumId w:val="15"/>
  </w:num>
  <w:num w:numId="21" w16cid:durableId="994065436">
    <w:abstractNumId w:val="19"/>
  </w:num>
  <w:num w:numId="22" w16cid:durableId="394471019">
    <w:abstractNumId w:val="13"/>
  </w:num>
  <w:num w:numId="23" w16cid:durableId="1913542141">
    <w:abstractNumId w:val="20"/>
  </w:num>
  <w:num w:numId="24" w16cid:durableId="354353522">
    <w:abstractNumId w:val="14"/>
  </w:num>
  <w:num w:numId="25" w16cid:durableId="1783069181">
    <w:abstractNumId w:val="1"/>
  </w:num>
  <w:num w:numId="26" w16cid:durableId="1066146460">
    <w:abstractNumId w:val="3"/>
  </w:num>
  <w:num w:numId="27" w16cid:durableId="209197104">
    <w:abstractNumId w:val="29"/>
  </w:num>
  <w:num w:numId="28" w16cid:durableId="2017460546">
    <w:abstractNumId w:val="24"/>
  </w:num>
  <w:num w:numId="29" w16cid:durableId="915749712">
    <w:abstractNumId w:val="21"/>
  </w:num>
  <w:num w:numId="30" w16cid:durableId="730731529">
    <w:abstractNumId w:val="2"/>
  </w:num>
  <w:num w:numId="31" w16cid:durableId="922488373">
    <w:abstractNumId w:val="11"/>
  </w:num>
  <w:num w:numId="32" w16cid:durableId="605043557">
    <w:abstractNumId w:val="18"/>
  </w:num>
  <w:num w:numId="33" w16cid:durableId="625427687">
    <w:abstractNumId w:val="5"/>
  </w:num>
  <w:num w:numId="34" w16cid:durableId="519978689">
    <w:abstractNumId w:val="31"/>
  </w:num>
  <w:num w:numId="35" w16cid:durableId="1150244531">
    <w:abstractNumId w:val="16"/>
  </w:num>
  <w:num w:numId="36" w16cid:durableId="19597934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02"/>
    <w:rsid w:val="0000378C"/>
    <w:rsid w:val="000053C9"/>
    <w:rsid w:val="00013D44"/>
    <w:rsid w:val="00014792"/>
    <w:rsid w:val="00051FA4"/>
    <w:rsid w:val="000827A2"/>
    <w:rsid w:val="000C5DD0"/>
    <w:rsid w:val="000F58A9"/>
    <w:rsid w:val="001002DF"/>
    <w:rsid w:val="0011404A"/>
    <w:rsid w:val="001707F9"/>
    <w:rsid w:val="001A38FB"/>
    <w:rsid w:val="001B3D38"/>
    <w:rsid w:val="001C3525"/>
    <w:rsid w:val="001F062E"/>
    <w:rsid w:val="001F5E8E"/>
    <w:rsid w:val="00203E6F"/>
    <w:rsid w:val="0025021A"/>
    <w:rsid w:val="0026149A"/>
    <w:rsid w:val="002774A4"/>
    <w:rsid w:val="002C64F9"/>
    <w:rsid w:val="002D327C"/>
    <w:rsid w:val="002F5F57"/>
    <w:rsid w:val="00332A28"/>
    <w:rsid w:val="003527CF"/>
    <w:rsid w:val="00376C9C"/>
    <w:rsid w:val="00395509"/>
    <w:rsid w:val="003B5305"/>
    <w:rsid w:val="003D5EB1"/>
    <w:rsid w:val="00410854"/>
    <w:rsid w:val="004130A9"/>
    <w:rsid w:val="004748AC"/>
    <w:rsid w:val="004C0B57"/>
    <w:rsid w:val="004C16E5"/>
    <w:rsid w:val="004C2933"/>
    <w:rsid w:val="004E477A"/>
    <w:rsid w:val="004E5AEB"/>
    <w:rsid w:val="004E65F8"/>
    <w:rsid w:val="00564D8D"/>
    <w:rsid w:val="0059487C"/>
    <w:rsid w:val="00597F6F"/>
    <w:rsid w:val="005A1D7A"/>
    <w:rsid w:val="005F4A7B"/>
    <w:rsid w:val="00610A73"/>
    <w:rsid w:val="00625148"/>
    <w:rsid w:val="006279E0"/>
    <w:rsid w:val="00636821"/>
    <w:rsid w:val="0063724E"/>
    <w:rsid w:val="0064133B"/>
    <w:rsid w:val="00653664"/>
    <w:rsid w:val="00654482"/>
    <w:rsid w:val="00673B7A"/>
    <w:rsid w:val="00691F06"/>
    <w:rsid w:val="00696533"/>
    <w:rsid w:val="00696FF2"/>
    <w:rsid w:val="006C2D43"/>
    <w:rsid w:val="006D255F"/>
    <w:rsid w:val="0070686C"/>
    <w:rsid w:val="00712689"/>
    <w:rsid w:val="00720537"/>
    <w:rsid w:val="00731466"/>
    <w:rsid w:val="00743161"/>
    <w:rsid w:val="007478FE"/>
    <w:rsid w:val="00766223"/>
    <w:rsid w:val="00775927"/>
    <w:rsid w:val="0078307A"/>
    <w:rsid w:val="00784AC4"/>
    <w:rsid w:val="0078525F"/>
    <w:rsid w:val="007924E8"/>
    <w:rsid w:val="00793AF0"/>
    <w:rsid w:val="007A66F0"/>
    <w:rsid w:val="007A7263"/>
    <w:rsid w:val="007D0795"/>
    <w:rsid w:val="007D5B29"/>
    <w:rsid w:val="007D5CFA"/>
    <w:rsid w:val="007D6CCF"/>
    <w:rsid w:val="007D7A96"/>
    <w:rsid w:val="007F6014"/>
    <w:rsid w:val="00801031"/>
    <w:rsid w:val="00803E20"/>
    <w:rsid w:val="008121BC"/>
    <w:rsid w:val="00817835"/>
    <w:rsid w:val="00820FB1"/>
    <w:rsid w:val="0082147B"/>
    <w:rsid w:val="008417B1"/>
    <w:rsid w:val="00843B55"/>
    <w:rsid w:val="008771C6"/>
    <w:rsid w:val="008D277A"/>
    <w:rsid w:val="0091167C"/>
    <w:rsid w:val="00913968"/>
    <w:rsid w:val="009332B9"/>
    <w:rsid w:val="00933F68"/>
    <w:rsid w:val="00934934"/>
    <w:rsid w:val="00944096"/>
    <w:rsid w:val="009679DE"/>
    <w:rsid w:val="009861C1"/>
    <w:rsid w:val="00993CBD"/>
    <w:rsid w:val="009A229B"/>
    <w:rsid w:val="009A6DA8"/>
    <w:rsid w:val="009B6D57"/>
    <w:rsid w:val="009D608A"/>
    <w:rsid w:val="009F707C"/>
    <w:rsid w:val="00A26760"/>
    <w:rsid w:val="00A279FD"/>
    <w:rsid w:val="00A33735"/>
    <w:rsid w:val="00A513C2"/>
    <w:rsid w:val="00A605DC"/>
    <w:rsid w:val="00A73B1B"/>
    <w:rsid w:val="00A849F5"/>
    <w:rsid w:val="00A969E2"/>
    <w:rsid w:val="00AA3916"/>
    <w:rsid w:val="00AA7A58"/>
    <w:rsid w:val="00AF4210"/>
    <w:rsid w:val="00B0021A"/>
    <w:rsid w:val="00B01EF0"/>
    <w:rsid w:val="00B05C6D"/>
    <w:rsid w:val="00B16B35"/>
    <w:rsid w:val="00B16E34"/>
    <w:rsid w:val="00B20455"/>
    <w:rsid w:val="00B2748F"/>
    <w:rsid w:val="00B30A31"/>
    <w:rsid w:val="00B37D2E"/>
    <w:rsid w:val="00B42D71"/>
    <w:rsid w:val="00B4778A"/>
    <w:rsid w:val="00B6290A"/>
    <w:rsid w:val="00B676A1"/>
    <w:rsid w:val="00B72C31"/>
    <w:rsid w:val="00B810D2"/>
    <w:rsid w:val="00BA05B2"/>
    <w:rsid w:val="00BD333A"/>
    <w:rsid w:val="00BD513A"/>
    <w:rsid w:val="00BF26EA"/>
    <w:rsid w:val="00BF3E62"/>
    <w:rsid w:val="00C116EB"/>
    <w:rsid w:val="00C1236B"/>
    <w:rsid w:val="00C2432A"/>
    <w:rsid w:val="00C2735C"/>
    <w:rsid w:val="00C53B62"/>
    <w:rsid w:val="00C61FC2"/>
    <w:rsid w:val="00C71B7B"/>
    <w:rsid w:val="00C92B7A"/>
    <w:rsid w:val="00CB5EFB"/>
    <w:rsid w:val="00D36DBF"/>
    <w:rsid w:val="00D5210E"/>
    <w:rsid w:val="00D62C8A"/>
    <w:rsid w:val="00D75A02"/>
    <w:rsid w:val="00D8226A"/>
    <w:rsid w:val="00D832EE"/>
    <w:rsid w:val="00D9151F"/>
    <w:rsid w:val="00D952BE"/>
    <w:rsid w:val="00DB1D6F"/>
    <w:rsid w:val="00DF24A1"/>
    <w:rsid w:val="00E106AF"/>
    <w:rsid w:val="00E26A31"/>
    <w:rsid w:val="00E368C0"/>
    <w:rsid w:val="00E419BD"/>
    <w:rsid w:val="00E9786D"/>
    <w:rsid w:val="00EA1E9E"/>
    <w:rsid w:val="00EA22AE"/>
    <w:rsid w:val="00EA2F47"/>
    <w:rsid w:val="00EB5AE4"/>
    <w:rsid w:val="00EC1433"/>
    <w:rsid w:val="00EC44B3"/>
    <w:rsid w:val="00EC58EF"/>
    <w:rsid w:val="00ED3DD9"/>
    <w:rsid w:val="00EE4A7E"/>
    <w:rsid w:val="00EE4B56"/>
    <w:rsid w:val="00F14A04"/>
    <w:rsid w:val="00F33A79"/>
    <w:rsid w:val="00F40D95"/>
    <w:rsid w:val="00F4649B"/>
    <w:rsid w:val="00F54F69"/>
    <w:rsid w:val="00F75397"/>
    <w:rsid w:val="00FA5462"/>
    <w:rsid w:val="00FA66E4"/>
    <w:rsid w:val="00FC24A3"/>
    <w:rsid w:val="00FE39E6"/>
    <w:rsid w:val="0EBACE5D"/>
    <w:rsid w:val="10F21BAE"/>
    <w:rsid w:val="1442D24A"/>
    <w:rsid w:val="19740A35"/>
    <w:rsid w:val="197B479A"/>
    <w:rsid w:val="1B4FE3D9"/>
    <w:rsid w:val="287FC1F3"/>
    <w:rsid w:val="2915FB58"/>
    <w:rsid w:val="2D3A0AB9"/>
    <w:rsid w:val="3E43F176"/>
    <w:rsid w:val="3FDFC1D7"/>
    <w:rsid w:val="44A33709"/>
    <w:rsid w:val="4FAD4FBC"/>
    <w:rsid w:val="56210B9D"/>
    <w:rsid w:val="5669F116"/>
    <w:rsid w:val="5FC7B1C7"/>
    <w:rsid w:val="63BF386E"/>
    <w:rsid w:val="68C053C5"/>
    <w:rsid w:val="6B9889F9"/>
    <w:rsid w:val="747A3A54"/>
    <w:rsid w:val="7CA3D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0D3A"/>
  <w15:chartTrackingRefBased/>
  <w15:docId w15:val="{AE516199-8EA7-4E54-AA1E-9B93C02B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5A0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75A02"/>
    <w:pPr>
      <w:ind w:left="6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A0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75A02"/>
    <w:rPr>
      <w:rFonts w:ascii="Calibri" w:hAnsi="Calibri" w:eastAsia="Calibri" w:cs="Calibri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75A02"/>
    <w:pPr>
      <w:ind w:left="435"/>
    </w:pPr>
    <w:rPr>
      <w:sz w:val="26"/>
      <w:szCs w:val="26"/>
    </w:rPr>
  </w:style>
  <w:style w:type="character" w:styleId="BodyTextChar" w:customStyle="1">
    <w:name w:val="Body Text Char"/>
    <w:basedOn w:val="DefaultParagraphFont"/>
    <w:link w:val="BodyText"/>
    <w:uiPriority w:val="1"/>
    <w:rsid w:val="00D75A02"/>
    <w:rPr>
      <w:rFonts w:ascii="Calibri" w:hAnsi="Calibri" w:eastAsia="Calibri" w:cs="Calibri"/>
      <w:sz w:val="26"/>
      <w:szCs w:val="26"/>
      <w:lang w:val="en-US"/>
    </w:rPr>
  </w:style>
  <w:style w:type="paragraph" w:styleId="Title">
    <w:name w:val="Title"/>
    <w:basedOn w:val="Normal"/>
    <w:link w:val="TitleChar"/>
    <w:uiPriority w:val="10"/>
    <w:qFormat/>
    <w:rsid w:val="00D75A02"/>
    <w:pPr>
      <w:ind w:left="3585" w:right="4325"/>
      <w:jc w:val="center"/>
    </w:pPr>
    <w:rPr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75A02"/>
    <w:rPr>
      <w:rFonts w:ascii="Calibri" w:hAnsi="Calibri" w:eastAsia="Calibri" w:cs="Calibri"/>
      <w:sz w:val="56"/>
      <w:szCs w:val="56"/>
      <w:lang w:val="en-US"/>
    </w:rPr>
  </w:style>
  <w:style w:type="paragraph" w:styleId="ListParagraph">
    <w:name w:val="List Paragraph"/>
    <w:basedOn w:val="Normal"/>
    <w:uiPriority w:val="1"/>
    <w:qFormat/>
    <w:rsid w:val="00D75A02"/>
    <w:pPr>
      <w:ind w:left="2235" w:hanging="360"/>
    </w:pPr>
  </w:style>
  <w:style w:type="paragraph" w:styleId="TableParagraph" w:customStyle="1">
    <w:name w:val="Table Paragraph"/>
    <w:basedOn w:val="Normal"/>
    <w:uiPriority w:val="1"/>
    <w:qFormat/>
    <w:rsid w:val="00D75A02"/>
  </w:style>
  <w:style w:type="paragraph" w:styleId="Header">
    <w:name w:val="header"/>
    <w:basedOn w:val="Normal"/>
    <w:link w:val="HeaderChar"/>
    <w:uiPriority w:val="99"/>
    <w:unhideWhenUsed/>
    <w:rsid w:val="00D75A0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5A02"/>
    <w:rPr>
      <w:rFonts w:ascii="Calibri" w:hAnsi="Calibri" w:eastAsia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5A0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5A02"/>
    <w:rPr>
      <w:rFonts w:ascii="Calibri" w:hAnsi="Calibri" w:eastAsia="Calibri" w:cs="Calibri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75A02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2F5F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7D0795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7D0795"/>
  </w:style>
  <w:style w:type="character" w:styleId="eop" w:customStyle="1">
    <w:name w:val="eop"/>
    <w:basedOn w:val="DefaultParagraphFont"/>
    <w:rsid w:val="007D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8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47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5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1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8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7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3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hyperlink" Target="https://pixabay.com/fr/professeur-d-%C3%A9cole-enseignant-148135/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4.png" Id="rId14" /><Relationship Type="http://schemas.openxmlformats.org/officeDocument/2006/relationships/image" Target="/media/image7.png" Id="R93862a5745874f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aa51d0-52a7-4d90-b3e9-2e752663960a" xsi:nil="true"/>
    <lcf76f155ced4ddcb4097134ff3c332f xmlns="a1073c78-625e-46fb-8030-45fb7302952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6677BC572784FAF4C6D5DEDBC120A" ma:contentTypeVersion="11" ma:contentTypeDescription="Create a new document." ma:contentTypeScope="" ma:versionID="bc13f41abe27c184eb407a7e27472d0e">
  <xsd:schema xmlns:xsd="http://www.w3.org/2001/XMLSchema" xmlns:xs="http://www.w3.org/2001/XMLSchema" xmlns:p="http://schemas.microsoft.com/office/2006/metadata/properties" xmlns:ns2="a1073c78-625e-46fb-8030-45fb7302952a" xmlns:ns3="0caa51d0-52a7-4d90-b3e9-2e752663960a" targetNamespace="http://schemas.microsoft.com/office/2006/metadata/properties" ma:root="true" ma:fieldsID="b5599bfae4aa89c60e382bc109d2018b" ns2:_="" ns3:_="">
    <xsd:import namespace="a1073c78-625e-46fb-8030-45fb7302952a"/>
    <xsd:import namespace="0caa51d0-52a7-4d90-b3e9-2e7526639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73c78-625e-46fb-8030-45fb73029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a51d0-52a7-4d90-b3e9-2e75266396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844c33-b7a3-460c-bcb1-08a2fa429be8}" ma:internalName="TaxCatchAll" ma:showField="CatchAllData" ma:web="0caa51d0-52a7-4d90-b3e9-2e7526639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D176D-6C1C-4712-AE6C-6A5CCB2A031D}">
  <ds:schemaRefs>
    <ds:schemaRef ds:uri="http://schemas.microsoft.com/office/2006/metadata/properties"/>
    <ds:schemaRef ds:uri="http://schemas.microsoft.com/office/infopath/2007/PartnerControls"/>
    <ds:schemaRef ds:uri="6066b147-4980-422b-b022-204d86c8f5fb"/>
    <ds:schemaRef ds:uri="7976eb1c-1390-4e9e-89cb-d3ad699d03d4"/>
  </ds:schemaRefs>
</ds:datastoreItem>
</file>

<file path=customXml/itemProps2.xml><?xml version="1.0" encoding="utf-8"?>
<ds:datastoreItem xmlns:ds="http://schemas.openxmlformats.org/officeDocument/2006/customXml" ds:itemID="{8297BCDB-59AC-4869-9717-CEB71ED26EA7}"/>
</file>

<file path=customXml/itemProps3.xml><?xml version="1.0" encoding="utf-8"?>
<ds:datastoreItem xmlns:ds="http://schemas.openxmlformats.org/officeDocument/2006/customXml" ds:itemID="{FF3D01B0-50F8-49FB-BE8D-627972BE8E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Birmingham</dc:creator>
  <cp:keywords/>
  <dc:description/>
  <cp:lastModifiedBy>Miss E Anslow (St Philips)</cp:lastModifiedBy>
  <cp:revision>146</cp:revision>
  <dcterms:created xsi:type="dcterms:W3CDTF">2023-05-24T01:51:00Z</dcterms:created>
  <dcterms:modified xsi:type="dcterms:W3CDTF">2025-01-08T14:08:39Z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0x010100D376677BC572784FAF4C6D5DEDBC120A</vt:lpwstr>
  </property>
  <property fmtid="{D5CDD505-2E9C-101B-9397-08002B2CF9AE}" pid="3" name="MediaServiceImageTags">
    <vt:lpwstr/>
  </property>
</Properties>
</file>